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01" w:rsidRDefault="00943979">
      <w:pPr>
        <w:pStyle w:val="a3"/>
        <w:spacing w:before="67"/>
        <w:ind w:left="1412" w:right="1821"/>
        <w:jc w:val="center"/>
      </w:pPr>
      <w:r>
        <w:t>Федеральное государственное образовательное бюджетное</w:t>
      </w:r>
      <w:r w:rsidR="00A05184">
        <w:t xml:space="preserve"> </w:t>
      </w:r>
      <w:r>
        <w:t>учреждение</w:t>
      </w:r>
      <w:r w:rsidR="00A05184">
        <w:t xml:space="preserve"> </w:t>
      </w:r>
      <w:r>
        <w:t>высшего</w:t>
      </w:r>
      <w:r w:rsidR="00A05184">
        <w:t xml:space="preserve"> </w:t>
      </w:r>
      <w:r>
        <w:t>образования</w:t>
      </w:r>
    </w:p>
    <w:p w:rsidR="00810701" w:rsidRDefault="00943979">
      <w:pPr>
        <w:pStyle w:val="11"/>
        <w:ind w:right="1798"/>
        <w:jc w:val="center"/>
      </w:pPr>
      <w:r>
        <w:rPr>
          <w:spacing w:val="-19"/>
        </w:rPr>
        <w:t>«ФИНАНСОВЫЙ</w:t>
      </w:r>
      <w:r w:rsidR="009A147E" w:rsidRPr="009A147E">
        <w:rPr>
          <w:spacing w:val="-19"/>
        </w:rPr>
        <w:t xml:space="preserve"> </w:t>
      </w:r>
      <w:r>
        <w:rPr>
          <w:spacing w:val="-18"/>
        </w:rPr>
        <w:t>УНИВЕРСИТЕТ</w:t>
      </w:r>
      <w:r w:rsidR="009A147E" w:rsidRPr="009A147E">
        <w:rPr>
          <w:spacing w:val="-18"/>
        </w:rPr>
        <w:t xml:space="preserve"> </w:t>
      </w:r>
      <w:r>
        <w:rPr>
          <w:spacing w:val="-18"/>
        </w:rPr>
        <w:t>ПРИ</w:t>
      </w:r>
      <w:r w:rsidR="009A147E" w:rsidRPr="009A147E">
        <w:rPr>
          <w:spacing w:val="-18"/>
        </w:rPr>
        <w:t xml:space="preserve"> </w:t>
      </w:r>
      <w:r>
        <w:rPr>
          <w:spacing w:val="-18"/>
        </w:rPr>
        <w:t>ПРАВИТЕЛЬСТВЕ</w:t>
      </w:r>
      <w:r w:rsidR="009A147E" w:rsidRPr="009A147E">
        <w:rPr>
          <w:spacing w:val="-18"/>
        </w:rPr>
        <w:t xml:space="preserve"> </w:t>
      </w:r>
      <w:r>
        <w:t>РОССИЙСКОЙ</w:t>
      </w:r>
      <w:r w:rsidR="009A147E" w:rsidRPr="009A147E">
        <w:t xml:space="preserve"> </w:t>
      </w:r>
      <w:r>
        <w:t>ФЕДЕРАЦИИ»</w:t>
      </w:r>
    </w:p>
    <w:p w:rsidR="00810701" w:rsidRDefault="00943979">
      <w:pPr>
        <w:spacing w:line="321" w:lineRule="exact"/>
        <w:ind w:left="1412" w:right="181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 w:rsidR="009A147E" w:rsidRPr="009A147E">
        <w:rPr>
          <w:b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826782" w:rsidRDefault="00826782" w:rsidP="00826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826782" w:rsidRDefault="00826782" w:rsidP="00826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10701" w:rsidRDefault="00810701">
      <w:pPr>
        <w:pStyle w:val="a3"/>
        <w:rPr>
          <w:b/>
          <w:sz w:val="20"/>
        </w:rPr>
      </w:pPr>
    </w:p>
    <w:p w:rsidR="00810701" w:rsidRDefault="00810701">
      <w:pPr>
        <w:pStyle w:val="a3"/>
        <w:rPr>
          <w:b/>
          <w:sz w:val="20"/>
        </w:rPr>
      </w:pPr>
    </w:p>
    <w:p w:rsidR="00933D1B" w:rsidRPr="00933D1B" w:rsidRDefault="00933D1B" w:rsidP="00933D1B">
      <w:pPr>
        <w:pStyle w:val="TableParagraph"/>
        <w:spacing w:line="360" w:lineRule="auto"/>
        <w:ind w:left="1061"/>
        <w:rPr>
          <w:sz w:val="28"/>
        </w:rPr>
      </w:pPr>
      <w:r>
        <w:rPr>
          <w:b/>
          <w:sz w:val="17"/>
        </w:rPr>
        <w:t xml:space="preserve">                                                                                                                                </w:t>
      </w:r>
      <w:r w:rsidRPr="00933D1B">
        <w:rPr>
          <w:spacing w:val="-2"/>
          <w:sz w:val="28"/>
        </w:rPr>
        <w:t>УТВЕРЖДАЮ</w:t>
      </w:r>
    </w:p>
    <w:p w:rsidR="00933D1B" w:rsidRDefault="00933D1B" w:rsidP="00933D1B">
      <w:pPr>
        <w:suppressAutoHyphens/>
        <w:autoSpaceDE/>
        <w:autoSpaceDN/>
        <w:spacing w:line="360" w:lineRule="auto"/>
        <w:ind w:left="1061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Pr="00933D1B">
        <w:rPr>
          <w:sz w:val="28"/>
        </w:rPr>
        <w:t>Проректор</w:t>
      </w:r>
      <w:r w:rsidRPr="00933D1B">
        <w:rPr>
          <w:spacing w:val="-12"/>
          <w:sz w:val="28"/>
        </w:rPr>
        <w:t xml:space="preserve"> </w:t>
      </w:r>
      <w:r w:rsidRPr="00933D1B">
        <w:rPr>
          <w:sz w:val="28"/>
        </w:rPr>
        <w:t>по</w:t>
      </w:r>
      <w:r w:rsidRPr="00933D1B">
        <w:rPr>
          <w:spacing w:val="-13"/>
          <w:sz w:val="28"/>
        </w:rPr>
        <w:t xml:space="preserve"> </w:t>
      </w:r>
      <w:r w:rsidRPr="00933D1B">
        <w:rPr>
          <w:sz w:val="28"/>
        </w:rPr>
        <w:t>учебной</w:t>
      </w:r>
      <w:r w:rsidRPr="00933D1B">
        <w:rPr>
          <w:spacing w:val="-15"/>
          <w:sz w:val="28"/>
        </w:rPr>
        <w:t xml:space="preserve"> </w:t>
      </w:r>
      <w:r w:rsidRPr="00933D1B">
        <w:rPr>
          <w:sz w:val="28"/>
        </w:rPr>
        <w:t>и</w:t>
      </w:r>
    </w:p>
    <w:p w:rsidR="00933D1B" w:rsidRPr="00933D1B" w:rsidRDefault="00933D1B" w:rsidP="00933D1B">
      <w:pPr>
        <w:suppressAutoHyphens/>
        <w:autoSpaceDE/>
        <w:autoSpaceDN/>
        <w:spacing w:line="360" w:lineRule="auto"/>
        <w:ind w:left="1061"/>
        <w:rPr>
          <w:sz w:val="28"/>
        </w:rPr>
      </w:pPr>
      <w:r w:rsidRPr="00933D1B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  </w:t>
      </w:r>
      <w:r w:rsidRPr="00933D1B">
        <w:rPr>
          <w:sz w:val="28"/>
        </w:rPr>
        <w:t>методической работе</w:t>
      </w:r>
    </w:p>
    <w:p w:rsidR="00933D1B" w:rsidRPr="00933D1B" w:rsidRDefault="00933D1B" w:rsidP="00933D1B">
      <w:pPr>
        <w:tabs>
          <w:tab w:val="left" w:pos="2881"/>
        </w:tabs>
        <w:suppressAutoHyphens/>
        <w:autoSpaceDE/>
        <w:autoSpaceDN/>
        <w:spacing w:before="3" w:line="360" w:lineRule="auto"/>
        <w:ind w:left="1061" w:right="48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Pr="00933D1B">
        <w:rPr>
          <w:sz w:val="28"/>
        </w:rPr>
        <w:t>Е.А.</w:t>
      </w:r>
      <w:r w:rsidRPr="00933D1B">
        <w:rPr>
          <w:spacing w:val="-18"/>
          <w:sz w:val="28"/>
        </w:rPr>
        <w:t xml:space="preserve"> </w:t>
      </w:r>
      <w:r w:rsidRPr="00933D1B">
        <w:rPr>
          <w:sz w:val="28"/>
        </w:rPr>
        <w:t xml:space="preserve">Каменева </w:t>
      </w:r>
    </w:p>
    <w:p w:rsidR="00933D1B" w:rsidRPr="00933D1B" w:rsidRDefault="00933D1B" w:rsidP="00933D1B">
      <w:pPr>
        <w:suppressAutoHyphens/>
        <w:autoSpaceDE/>
        <w:autoSpaceDN/>
        <w:spacing w:line="360" w:lineRule="auto"/>
        <w:rPr>
          <w:sz w:val="28"/>
          <w:szCs w:val="28"/>
        </w:rPr>
      </w:pPr>
      <w:r w:rsidRPr="00933D1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933D1B">
        <w:rPr>
          <w:sz w:val="28"/>
          <w:szCs w:val="28"/>
        </w:rPr>
        <w:t>«28» февраля 2024 г.</w:t>
      </w:r>
    </w:p>
    <w:p w:rsidR="00810701" w:rsidRDefault="00810701">
      <w:pPr>
        <w:pStyle w:val="a3"/>
        <w:spacing w:before="1"/>
        <w:rPr>
          <w:b/>
          <w:sz w:val="17"/>
        </w:rPr>
      </w:pPr>
    </w:p>
    <w:p w:rsidR="00810701" w:rsidRDefault="009522C9">
      <w:pPr>
        <w:pStyle w:val="11"/>
        <w:spacing w:before="250"/>
        <w:ind w:right="1814"/>
        <w:jc w:val="center"/>
      </w:pPr>
      <w:r>
        <w:t>С.А.</w:t>
      </w:r>
      <w:r w:rsidR="009E6B8C">
        <w:t xml:space="preserve"> </w:t>
      </w:r>
      <w:r>
        <w:t>Панова</w:t>
      </w:r>
      <w:r w:rsidR="009E6B8C">
        <w:t>, И.А. Гусева</w:t>
      </w:r>
    </w:p>
    <w:p w:rsidR="003177ED" w:rsidRDefault="003177ED">
      <w:pPr>
        <w:pStyle w:val="11"/>
        <w:spacing w:before="250"/>
        <w:ind w:right="1814"/>
        <w:jc w:val="center"/>
      </w:pPr>
      <w:r>
        <w:t>ФИНАНСОВЫЙ ИНЖИНИРИНГ</w:t>
      </w:r>
    </w:p>
    <w:p w:rsidR="00810701" w:rsidRDefault="00943979">
      <w:pPr>
        <w:spacing w:before="247"/>
        <w:ind w:left="1412" w:right="1816"/>
        <w:jc w:val="center"/>
        <w:rPr>
          <w:b/>
          <w:sz w:val="28"/>
        </w:rPr>
      </w:pPr>
      <w:r>
        <w:rPr>
          <w:b/>
          <w:sz w:val="28"/>
        </w:rPr>
        <w:t>Рабочая</w:t>
      </w:r>
      <w:r w:rsidR="009A147E">
        <w:rPr>
          <w:b/>
          <w:sz w:val="28"/>
        </w:rPr>
        <w:t xml:space="preserve"> </w:t>
      </w:r>
      <w:r>
        <w:rPr>
          <w:b/>
          <w:sz w:val="28"/>
        </w:rPr>
        <w:t>программа</w:t>
      </w:r>
      <w:r w:rsidR="009A147E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</w:p>
    <w:p w:rsidR="00810701" w:rsidRDefault="00943979">
      <w:pPr>
        <w:pStyle w:val="a3"/>
        <w:spacing w:before="247"/>
        <w:ind w:left="1525"/>
      </w:pPr>
      <w:r>
        <w:t>для</w:t>
      </w:r>
      <w:r w:rsidR="009A147E">
        <w:t xml:space="preserve"> </w:t>
      </w:r>
      <w:r>
        <w:t>студентов,</w:t>
      </w:r>
      <w:r w:rsidR="009A147E">
        <w:t xml:space="preserve"> </w:t>
      </w:r>
      <w:r>
        <w:t>обучающихся</w:t>
      </w:r>
      <w:r w:rsidR="009A147E">
        <w:t xml:space="preserve"> </w:t>
      </w:r>
      <w:r>
        <w:t>по</w:t>
      </w:r>
      <w:r w:rsidR="009A147E">
        <w:t xml:space="preserve"> </w:t>
      </w:r>
      <w:r>
        <w:t>направлению</w:t>
      </w:r>
      <w:r w:rsidR="009A147E">
        <w:t xml:space="preserve"> </w:t>
      </w:r>
      <w:r>
        <w:t>подготовки</w:t>
      </w:r>
    </w:p>
    <w:p w:rsidR="00810701" w:rsidRDefault="00943979">
      <w:pPr>
        <w:pStyle w:val="a3"/>
        <w:spacing w:before="47"/>
        <w:ind w:left="3328"/>
      </w:pPr>
      <w:r>
        <w:t>38.04.08</w:t>
      </w:r>
      <w:r w:rsidR="00AB72B8">
        <w:t>-</w:t>
      </w:r>
      <w:r>
        <w:t>Финансы</w:t>
      </w:r>
      <w:r w:rsidR="00033CFF" w:rsidRPr="00F55CA9">
        <w:t xml:space="preserve"> </w:t>
      </w:r>
      <w:r>
        <w:t>и</w:t>
      </w:r>
      <w:r w:rsidR="00033CFF" w:rsidRPr="00F55CA9">
        <w:t xml:space="preserve"> </w:t>
      </w:r>
      <w:r>
        <w:t>кредит</w:t>
      </w:r>
    </w:p>
    <w:p w:rsidR="00810701" w:rsidRDefault="00810701">
      <w:pPr>
        <w:pStyle w:val="a3"/>
        <w:spacing w:before="6"/>
        <w:rPr>
          <w:sz w:val="36"/>
        </w:rPr>
      </w:pPr>
    </w:p>
    <w:p w:rsidR="00810701" w:rsidRDefault="00943979">
      <w:pPr>
        <w:pStyle w:val="a3"/>
        <w:ind w:left="1412" w:right="1816"/>
        <w:jc w:val="center"/>
      </w:pPr>
      <w:r>
        <w:t>Направленности</w:t>
      </w:r>
      <w:r w:rsidR="00F55CA9" w:rsidRPr="00F55CA9">
        <w:t xml:space="preserve"> </w:t>
      </w:r>
      <w:r>
        <w:t>программ</w:t>
      </w:r>
      <w:r w:rsidR="00F55CA9" w:rsidRPr="00F55CA9">
        <w:t xml:space="preserve"> </w:t>
      </w:r>
      <w:r>
        <w:t>магистратуры:</w:t>
      </w:r>
    </w:p>
    <w:p w:rsidR="00810701" w:rsidRDefault="00943979">
      <w:pPr>
        <w:pStyle w:val="a3"/>
        <w:spacing w:before="48"/>
        <w:ind w:left="1412" w:right="1815"/>
        <w:jc w:val="center"/>
      </w:pPr>
      <w:r>
        <w:t>«Анализ</w:t>
      </w:r>
      <w:r w:rsidR="009A147E">
        <w:t xml:space="preserve"> </w:t>
      </w:r>
      <w:r>
        <w:t>финансовых</w:t>
      </w:r>
      <w:r w:rsidR="009A147E">
        <w:t xml:space="preserve"> </w:t>
      </w:r>
      <w:r>
        <w:t>рынков»,</w:t>
      </w:r>
    </w:p>
    <w:p w:rsidR="00810701" w:rsidRDefault="00943979">
      <w:pPr>
        <w:pStyle w:val="a3"/>
        <w:spacing w:before="47"/>
        <w:ind w:left="1412" w:right="1814"/>
        <w:jc w:val="center"/>
      </w:pPr>
      <w:r>
        <w:t>«Финансовая</w:t>
      </w:r>
      <w:r w:rsidR="009A147E">
        <w:t xml:space="preserve"> </w:t>
      </w:r>
      <w:r>
        <w:t>математика</w:t>
      </w:r>
      <w:r w:rsidR="009A147E">
        <w:t xml:space="preserve"> </w:t>
      </w:r>
      <w:r>
        <w:t>и</w:t>
      </w:r>
      <w:r w:rsidR="009A147E">
        <w:t xml:space="preserve"> </w:t>
      </w:r>
      <w:r>
        <w:t>анализ</w:t>
      </w:r>
      <w:r w:rsidR="009A147E">
        <w:t xml:space="preserve"> </w:t>
      </w:r>
      <w:r>
        <w:t>рынк</w:t>
      </w:r>
      <w:r w:rsidR="006F267A">
        <w:t>ов</w:t>
      </w:r>
      <w:r>
        <w:t>»</w:t>
      </w:r>
    </w:p>
    <w:p w:rsidR="00810701" w:rsidRDefault="00810701">
      <w:pPr>
        <w:pStyle w:val="a3"/>
        <w:spacing w:before="4"/>
        <w:rPr>
          <w:sz w:val="36"/>
        </w:rPr>
      </w:pPr>
    </w:p>
    <w:p w:rsidR="001378B2" w:rsidRDefault="001378B2" w:rsidP="001378B2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Рекомендовано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Ученым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советом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Финансового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факультета (протокол №42 от «21». 02. 2024 г.)</w:t>
      </w:r>
    </w:p>
    <w:p w:rsidR="001378B2" w:rsidRDefault="001378B2" w:rsidP="001378B2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Одобрено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Учебно-научным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 xml:space="preserve">Департаментом финансовых рынков и финансового инжиниринга </w:t>
      </w:r>
    </w:p>
    <w:p w:rsidR="001378B2" w:rsidRDefault="001378B2" w:rsidP="001378B2">
      <w:pPr>
        <w:pStyle w:val="a3"/>
        <w:spacing w:line="360" w:lineRule="auto"/>
        <w:jc w:val="center"/>
        <w:rPr>
          <w:i/>
          <w:sz w:val="26"/>
        </w:rPr>
      </w:pPr>
      <w:r>
        <w:rPr>
          <w:i/>
          <w:sz w:val="26"/>
          <w:szCs w:val="22"/>
        </w:rPr>
        <w:t>(протокол №5 от «26». 12. 2023 г.)</w:t>
      </w:r>
    </w:p>
    <w:p w:rsidR="00035BAB" w:rsidRPr="00F55CA9" w:rsidRDefault="00035BAB">
      <w:pPr>
        <w:pStyle w:val="11"/>
        <w:ind w:right="1812"/>
        <w:jc w:val="center"/>
      </w:pPr>
    </w:p>
    <w:p w:rsidR="00035BAB" w:rsidRPr="00F55CA9" w:rsidRDefault="00035BAB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810701" w:rsidRDefault="00035BAB">
      <w:pPr>
        <w:pStyle w:val="11"/>
        <w:ind w:right="1812"/>
        <w:jc w:val="center"/>
      </w:pPr>
      <w:r>
        <w:t>Москва</w:t>
      </w:r>
      <w:r w:rsidRPr="00F55CA9">
        <w:t xml:space="preserve"> </w:t>
      </w:r>
      <w:r w:rsidR="00943979">
        <w:t>20</w:t>
      </w:r>
      <w:r w:rsidR="009522C9">
        <w:t>2</w:t>
      </w:r>
      <w:r w:rsidR="009E6B8C">
        <w:t>4</w:t>
      </w:r>
      <w:r w:rsidR="009522C9">
        <w:t xml:space="preserve"> </w:t>
      </w:r>
      <w:r w:rsidR="00943979">
        <w:t>г.</w:t>
      </w:r>
    </w:p>
    <w:p w:rsidR="00810701" w:rsidRDefault="00810701">
      <w:pPr>
        <w:jc w:val="center"/>
        <w:sectPr w:rsidR="00810701">
          <w:footerReference w:type="default" r:id="rId8"/>
          <w:type w:val="continuous"/>
          <w:pgSz w:w="11910" w:h="16840"/>
          <w:pgMar w:top="1160" w:right="160" w:bottom="1120" w:left="1420" w:header="720" w:footer="920" w:gutter="0"/>
          <w:pgNumType w:start="1"/>
          <w:cols w:space="720"/>
        </w:sectPr>
      </w:pPr>
    </w:p>
    <w:p w:rsidR="00E17F12" w:rsidRDefault="00E17F12" w:rsidP="00E17F12">
      <w:pPr>
        <w:pStyle w:val="11"/>
        <w:spacing w:before="67"/>
        <w:ind w:right="1109"/>
        <w:jc w:val="center"/>
      </w:pPr>
      <w:r>
        <w:lastRenderedPageBreak/>
        <w:t xml:space="preserve">Содержание </w:t>
      </w:r>
    </w:p>
    <w:p w:rsidR="00E17F12" w:rsidRDefault="00E17F12" w:rsidP="00E17F12">
      <w:pPr>
        <w:pStyle w:val="11"/>
        <w:spacing w:before="67"/>
        <w:ind w:right="1109"/>
        <w:jc w:val="center"/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7"/>
        <w:gridCol w:w="567"/>
      </w:tblGrid>
      <w:tr w:rsidR="00E17F12" w:rsidTr="00826782">
        <w:trPr>
          <w:trHeight w:val="323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4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1.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Наименование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17F12" w:rsidTr="00826782">
        <w:trPr>
          <w:trHeight w:val="96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 w:right="100"/>
              <w:jc w:val="both"/>
              <w:rPr>
                <w:sz w:val="28"/>
              </w:rPr>
            </w:pPr>
            <w:r w:rsidRPr="00194363">
              <w:rPr>
                <w:sz w:val="28"/>
              </w:rPr>
              <w:t>2.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планируемых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результатов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освоения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образовательной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программы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(перечень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компетенций)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указанием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индикаторов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достижения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планируемых результатов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обучения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по 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3.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Место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в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структуре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образовательной</w:t>
            </w:r>
            <w:r w:rsidRPr="00194363">
              <w:rPr>
                <w:spacing w:val="-7"/>
                <w:sz w:val="28"/>
              </w:rPr>
              <w:t xml:space="preserve"> </w:t>
            </w:r>
            <w:r w:rsidRPr="00194363">
              <w:rPr>
                <w:sz w:val="28"/>
              </w:rPr>
              <w:t>программы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2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17F12" w:rsidTr="00826782">
        <w:trPr>
          <w:trHeight w:val="96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 w:right="101"/>
              <w:jc w:val="both"/>
              <w:rPr>
                <w:sz w:val="28"/>
              </w:rPr>
            </w:pPr>
            <w:r w:rsidRPr="00194363">
              <w:rPr>
                <w:sz w:val="28"/>
              </w:rPr>
              <w:t>4. Объем дисциплины</w:t>
            </w:r>
            <w:r>
              <w:rPr>
                <w:sz w:val="28"/>
              </w:rPr>
              <w:t xml:space="preserve"> </w:t>
            </w:r>
            <w:r w:rsidRPr="00194363">
              <w:rPr>
                <w:sz w:val="28"/>
              </w:rPr>
              <w:t>(модуля) в зачетных единицах и в академических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часах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выделением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объема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аудиторной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(лекции,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семинары)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работы обучающихся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965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10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дисциплины,</w:t>
            </w:r>
            <w:r w:rsidRPr="00194363">
              <w:rPr>
                <w:spacing w:val="9"/>
                <w:sz w:val="28"/>
              </w:rPr>
              <w:t xml:space="preserve"> </w:t>
            </w:r>
            <w:r w:rsidRPr="00194363">
              <w:rPr>
                <w:sz w:val="28"/>
              </w:rPr>
              <w:t>структурированное</w:t>
            </w:r>
            <w:r w:rsidRPr="00194363">
              <w:rPr>
                <w:spacing w:val="10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темам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(разделам)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указанием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их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объемов</w:t>
            </w:r>
            <w:r w:rsidRPr="00194363">
              <w:rPr>
                <w:spacing w:val="39"/>
                <w:sz w:val="28"/>
              </w:rPr>
              <w:t xml:space="preserve"> </w:t>
            </w:r>
            <w:r w:rsidRPr="00194363">
              <w:rPr>
                <w:sz w:val="28"/>
              </w:rPr>
              <w:t>(в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академических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часах)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видов</w:t>
            </w:r>
          </w:p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учебных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занятий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20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5.1.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5.2.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Учебно-тематический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план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41F71">
              <w:rPr>
                <w:sz w:val="28"/>
              </w:rPr>
              <w:t>0</w:t>
            </w:r>
          </w:p>
        </w:tc>
      </w:tr>
      <w:tr w:rsidR="00E17F12" w:rsidTr="00826782">
        <w:trPr>
          <w:trHeight w:val="323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before="2"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5.3.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семинаров,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практических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занятий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before="2"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E17F12" w:rsidTr="00826782">
        <w:trPr>
          <w:trHeight w:val="642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6.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1"/>
                <w:sz w:val="28"/>
              </w:rPr>
              <w:t xml:space="preserve"> </w:t>
            </w:r>
            <w:r w:rsidRPr="00194363">
              <w:rPr>
                <w:sz w:val="28"/>
              </w:rPr>
              <w:t>учебно-методического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обеспечения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работы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 по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4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1114"/>
                <w:tab w:val="left" w:pos="2472"/>
                <w:tab w:val="left" w:pos="3868"/>
                <w:tab w:val="left" w:pos="5422"/>
                <w:tab w:val="left" w:pos="5928"/>
                <w:tab w:val="left" w:pos="8164"/>
              </w:tabs>
              <w:spacing w:line="324" w:lineRule="exact"/>
              <w:ind w:left="467" w:right="96"/>
              <w:rPr>
                <w:sz w:val="28"/>
              </w:rPr>
            </w:pPr>
            <w:r w:rsidRPr="00194363">
              <w:rPr>
                <w:sz w:val="28"/>
              </w:rPr>
              <w:t>6.1.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вопросов, отводимых</w:t>
            </w:r>
            <w:r w:rsidRPr="00194363">
              <w:rPr>
                <w:sz w:val="28"/>
              </w:rPr>
              <w:tab/>
              <w:t>на</w:t>
            </w:r>
            <w:r w:rsidRPr="00194363">
              <w:rPr>
                <w:sz w:val="28"/>
              </w:rPr>
              <w:tab/>
              <w:t>самостоятельное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1"/>
                <w:sz w:val="28"/>
              </w:rPr>
              <w:t>освоение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дисциплины,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формы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внеаудиторной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работы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4</w:t>
            </w:r>
          </w:p>
        </w:tc>
      </w:tr>
      <w:tr w:rsidR="00E17F12" w:rsidTr="00826782">
        <w:trPr>
          <w:trHeight w:val="639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18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6.2.</w:t>
            </w:r>
            <w:r w:rsidRPr="00194363">
              <w:rPr>
                <w:spacing w:val="46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вопросов,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заданий,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тем</w:t>
            </w:r>
            <w:r w:rsidRPr="00194363">
              <w:rPr>
                <w:spacing w:val="117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118"/>
                <w:sz w:val="28"/>
              </w:rPr>
              <w:t xml:space="preserve"> </w:t>
            </w:r>
            <w:r w:rsidRPr="00194363">
              <w:rPr>
                <w:sz w:val="28"/>
              </w:rPr>
              <w:t>подготовки</w:t>
            </w:r>
            <w:r w:rsidRPr="00194363">
              <w:rPr>
                <w:spacing w:val="115"/>
                <w:sz w:val="28"/>
              </w:rPr>
              <w:t xml:space="preserve"> </w:t>
            </w:r>
            <w:r w:rsidRPr="00194363">
              <w:rPr>
                <w:sz w:val="28"/>
              </w:rPr>
              <w:t>к</w:t>
            </w:r>
            <w:r w:rsidRPr="00194363">
              <w:rPr>
                <w:spacing w:val="117"/>
                <w:sz w:val="28"/>
              </w:rPr>
              <w:t xml:space="preserve"> </w:t>
            </w:r>
            <w:r w:rsidRPr="00194363">
              <w:rPr>
                <w:sz w:val="28"/>
              </w:rPr>
              <w:t>текущему</w:t>
            </w:r>
          </w:p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контролю</w:t>
            </w:r>
            <w:r w:rsidRPr="00194363">
              <w:rPr>
                <w:spacing w:val="-2"/>
                <w:sz w:val="28"/>
              </w:rPr>
              <w:t xml:space="preserve"> 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18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6</w:t>
            </w:r>
          </w:p>
        </w:tc>
      </w:tr>
      <w:tr w:rsidR="00E17F12" w:rsidTr="00826782">
        <w:trPr>
          <w:trHeight w:val="645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7.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Фонд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оценочных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средств</w:t>
            </w:r>
            <w:r w:rsidRPr="00194363">
              <w:rPr>
                <w:spacing w:val="19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20"/>
                <w:sz w:val="28"/>
              </w:rPr>
              <w:t xml:space="preserve"> </w:t>
            </w:r>
            <w:r w:rsidRPr="00194363">
              <w:rPr>
                <w:sz w:val="28"/>
              </w:rPr>
              <w:t>проведения</w:t>
            </w:r>
            <w:r w:rsidRPr="00194363">
              <w:rPr>
                <w:spacing w:val="23"/>
                <w:sz w:val="28"/>
              </w:rPr>
              <w:t xml:space="preserve"> </w:t>
            </w:r>
            <w:r w:rsidRPr="00194363">
              <w:rPr>
                <w:sz w:val="28"/>
              </w:rPr>
              <w:t>промежуточной</w:t>
            </w:r>
            <w:r w:rsidRPr="00194363">
              <w:rPr>
                <w:spacing w:val="23"/>
                <w:sz w:val="28"/>
              </w:rPr>
              <w:t xml:space="preserve"> </w:t>
            </w:r>
            <w:r w:rsidRPr="00194363">
              <w:rPr>
                <w:sz w:val="28"/>
              </w:rPr>
              <w:t>аттестации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7</w:t>
            </w:r>
          </w:p>
        </w:tc>
      </w:tr>
      <w:tr w:rsidR="00E17F12" w:rsidTr="00826782">
        <w:trPr>
          <w:trHeight w:val="642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968"/>
                <w:tab w:val="left" w:pos="2392"/>
                <w:tab w:val="left" w:pos="3807"/>
                <w:tab w:val="left" w:pos="4248"/>
                <w:tab w:val="left" w:pos="6502"/>
                <w:tab w:val="left" w:pos="7778"/>
              </w:tabs>
              <w:spacing w:line="322" w:lineRule="exact"/>
              <w:ind w:left="467" w:right="103"/>
              <w:rPr>
                <w:sz w:val="28"/>
              </w:rPr>
            </w:pPr>
            <w:r w:rsidRPr="00194363">
              <w:rPr>
                <w:sz w:val="28"/>
              </w:rPr>
              <w:t>8.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основной</w:t>
            </w:r>
            <w:r w:rsidRPr="00194363">
              <w:rPr>
                <w:sz w:val="28"/>
              </w:rPr>
              <w:tab/>
              <w:t>и</w:t>
            </w:r>
            <w:r w:rsidRPr="00194363">
              <w:rPr>
                <w:sz w:val="28"/>
              </w:rPr>
              <w:tab/>
              <w:t>дополнительной</w:t>
            </w:r>
            <w:r w:rsidRPr="00194363">
              <w:rPr>
                <w:sz w:val="28"/>
              </w:rPr>
              <w:tab/>
              <w:t>учебной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1"/>
                <w:sz w:val="28"/>
              </w:rPr>
              <w:t>литературы,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необходимой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для освоения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6F267A">
              <w:rPr>
                <w:sz w:val="28"/>
              </w:rPr>
              <w:t>1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913"/>
                <w:tab w:val="left" w:pos="2282"/>
                <w:tab w:val="left" w:pos="3581"/>
                <w:tab w:val="left" w:pos="8724"/>
              </w:tabs>
              <w:spacing w:line="32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9.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ресурсов</w:t>
            </w:r>
            <w:r w:rsidRPr="00194363">
              <w:rPr>
                <w:sz w:val="28"/>
              </w:rPr>
              <w:tab/>
              <w:t>информационно-телекоммуникационной</w:t>
            </w:r>
            <w:r w:rsidRPr="00194363">
              <w:rPr>
                <w:sz w:val="28"/>
              </w:rPr>
              <w:tab/>
              <w:t>сети</w:t>
            </w:r>
          </w:p>
          <w:p w:rsidR="00E17F12" w:rsidRPr="00194363" w:rsidRDefault="00E17F12" w:rsidP="00826782">
            <w:pPr>
              <w:pStyle w:val="TableParagraph"/>
              <w:spacing w:line="303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«Интернет»,</w:t>
            </w:r>
            <w:r w:rsidRPr="00194363">
              <w:rPr>
                <w:spacing w:val="-7"/>
                <w:sz w:val="28"/>
              </w:rPr>
              <w:t xml:space="preserve"> </w:t>
            </w:r>
            <w:r w:rsidRPr="00194363">
              <w:rPr>
                <w:sz w:val="28"/>
              </w:rPr>
              <w:t>необходимых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6F267A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10.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Методические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указания</w:t>
            </w:r>
            <w:r w:rsidRPr="00194363">
              <w:rPr>
                <w:spacing w:val="-6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освоению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344E0E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6F267A">
              <w:rPr>
                <w:sz w:val="28"/>
              </w:rPr>
              <w:t>3</w:t>
            </w:r>
          </w:p>
        </w:tc>
      </w:tr>
      <w:tr w:rsidR="00E17F12" w:rsidTr="00826782">
        <w:trPr>
          <w:trHeight w:val="1288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11. Перечень информационных технологий, используемых при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осуществлении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образовательного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процесса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дисциплине,</w:t>
            </w:r>
            <w:r w:rsidRPr="00194363">
              <w:rPr>
                <w:spacing w:val="-6"/>
                <w:sz w:val="28"/>
              </w:rPr>
              <w:t xml:space="preserve"> </w:t>
            </w:r>
            <w:r w:rsidRPr="00194363">
              <w:rPr>
                <w:sz w:val="28"/>
              </w:rPr>
              <w:t>включая</w:t>
            </w:r>
          </w:p>
          <w:p w:rsidR="00E17F12" w:rsidRPr="00194363" w:rsidRDefault="00E17F12" w:rsidP="00826782">
            <w:pPr>
              <w:pStyle w:val="TableParagraph"/>
              <w:spacing w:line="324" w:lineRule="exact"/>
              <w:ind w:left="467" w:right="241"/>
              <w:rPr>
                <w:sz w:val="28"/>
              </w:rPr>
            </w:pPr>
            <w:r w:rsidRPr="00194363">
              <w:rPr>
                <w:sz w:val="28"/>
              </w:rPr>
              <w:t>перечень необходимого программного обеспечения и информационных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 xml:space="preserve">справочных систем 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spacing w:before="1"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1117"/>
                <w:tab w:val="left" w:pos="2591"/>
                <w:tab w:val="left" w:pos="6008"/>
                <w:tab w:val="left" w:pos="6943"/>
                <w:tab w:val="left" w:pos="8835"/>
              </w:tabs>
              <w:spacing w:line="322" w:lineRule="exact"/>
              <w:ind w:left="467" w:right="99"/>
              <w:rPr>
                <w:sz w:val="28"/>
              </w:rPr>
            </w:pPr>
            <w:r w:rsidRPr="00194363">
              <w:rPr>
                <w:sz w:val="28"/>
              </w:rPr>
              <w:t>12.</w:t>
            </w:r>
            <w:r w:rsidRPr="00194363">
              <w:rPr>
                <w:sz w:val="28"/>
              </w:rPr>
              <w:tab/>
              <w:t>Описание</w:t>
            </w:r>
            <w:r w:rsidRPr="00194363">
              <w:rPr>
                <w:sz w:val="28"/>
              </w:rPr>
              <w:tab/>
              <w:t>материально-технической</w:t>
            </w:r>
            <w:r w:rsidRPr="00194363">
              <w:rPr>
                <w:sz w:val="28"/>
              </w:rPr>
              <w:tab/>
              <w:t>базы, необходимой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2"/>
                <w:sz w:val="28"/>
              </w:rPr>
              <w:t>для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осуществления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образовательного процесса по дисциплине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</w:tr>
    </w:tbl>
    <w:p w:rsidR="00E17F12" w:rsidRDefault="00E17F12" w:rsidP="00E17F12">
      <w:pPr>
        <w:pStyle w:val="11"/>
        <w:spacing w:before="67"/>
        <w:ind w:right="1109"/>
        <w:jc w:val="center"/>
      </w:pPr>
    </w:p>
    <w:p w:rsidR="00E17F12" w:rsidRDefault="00E17F12" w:rsidP="00E17F12"/>
    <w:p w:rsidR="00810701" w:rsidRDefault="00810701">
      <w:pPr>
        <w:pStyle w:val="a3"/>
        <w:spacing w:before="1" w:after="1"/>
        <w:rPr>
          <w:b/>
          <w:sz w:val="12"/>
        </w:rPr>
      </w:pPr>
    </w:p>
    <w:p w:rsidR="00810701" w:rsidRDefault="00810701">
      <w:pPr>
        <w:spacing w:line="321" w:lineRule="exact"/>
        <w:jc w:val="center"/>
        <w:rPr>
          <w:sz w:val="28"/>
        </w:rPr>
        <w:sectPr w:rsidR="00810701">
          <w:pgSz w:w="11910" w:h="16840"/>
          <w:pgMar w:top="1160" w:right="160" w:bottom="1200" w:left="1420" w:header="0" w:footer="920" w:gutter="0"/>
          <w:cols w:space="720"/>
        </w:sectPr>
      </w:pPr>
    </w:p>
    <w:p w:rsidR="00C62206" w:rsidRPr="003177ED" w:rsidRDefault="00943979" w:rsidP="00C61FA1">
      <w:pPr>
        <w:pStyle w:val="11"/>
        <w:keepNext/>
        <w:numPr>
          <w:ilvl w:val="0"/>
          <w:numId w:val="2"/>
        </w:numPr>
        <w:tabs>
          <w:tab w:val="left" w:pos="426"/>
        </w:tabs>
        <w:spacing w:line="276" w:lineRule="auto"/>
        <w:jc w:val="both"/>
      </w:pPr>
      <w:r w:rsidRPr="003177ED">
        <w:lastRenderedPageBreak/>
        <w:t>Наименование</w:t>
      </w:r>
      <w:r w:rsidR="00F55CA9" w:rsidRPr="003177ED">
        <w:rPr>
          <w:lang w:val="en-US"/>
        </w:rPr>
        <w:t xml:space="preserve"> </w:t>
      </w:r>
      <w:r w:rsidRPr="003177ED">
        <w:t>дисциплины</w:t>
      </w:r>
    </w:p>
    <w:p w:rsidR="00C2242B" w:rsidRPr="00826782" w:rsidRDefault="003177ED" w:rsidP="00826782">
      <w:pPr>
        <w:pStyle w:val="11"/>
        <w:keepNext/>
        <w:tabs>
          <w:tab w:val="left" w:pos="0"/>
        </w:tabs>
        <w:spacing w:line="276" w:lineRule="auto"/>
        <w:ind w:left="360"/>
        <w:jc w:val="both"/>
        <w:rPr>
          <w:b w:val="0"/>
        </w:rPr>
      </w:pPr>
      <w:r>
        <w:rPr>
          <w:b w:val="0"/>
        </w:rPr>
        <w:tab/>
      </w:r>
      <w:r w:rsidR="00943979" w:rsidRPr="00C62206">
        <w:rPr>
          <w:b w:val="0"/>
        </w:rPr>
        <w:t>Финансовый</w:t>
      </w:r>
      <w:r w:rsidR="00C2242B" w:rsidRPr="00C62206">
        <w:rPr>
          <w:b w:val="0"/>
        </w:rPr>
        <w:t xml:space="preserve"> </w:t>
      </w:r>
      <w:r w:rsidR="00943979" w:rsidRPr="00C62206">
        <w:rPr>
          <w:b w:val="0"/>
        </w:rPr>
        <w:t>инжиниринг</w:t>
      </w:r>
    </w:p>
    <w:p w:rsidR="00826782" w:rsidRDefault="00C2242B" w:rsidP="005C1ED9">
      <w:pPr>
        <w:pStyle w:val="1"/>
        <w:tabs>
          <w:tab w:val="left" w:pos="426"/>
        </w:tabs>
        <w:spacing w:after="120" w:line="276" w:lineRule="auto"/>
        <w:ind w:right="0"/>
        <w:jc w:val="center"/>
      </w:pPr>
      <w:r>
        <w:rPr>
          <w:kern w:val="2"/>
        </w:rPr>
        <w:t xml:space="preserve">2. </w:t>
      </w:r>
      <w:bookmarkStart w:id="0" w:name="_Toc28560380"/>
      <w:bookmarkStart w:id="1" w:name="_Toc92533356"/>
      <w:bookmarkStart w:id="2" w:name="_Hlk119592962"/>
      <w:r w:rsidR="00826782"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0"/>
      <w:bookmarkEnd w:id="1"/>
    </w:p>
    <w:bookmarkEnd w:id="2"/>
    <w:p w:rsidR="00C2242B" w:rsidRPr="00826782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C2242B" w:rsidRPr="004A2481" w:rsidRDefault="004A2481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  <w:rPr>
          <w:b w:val="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4A2481">
        <w:rPr>
          <w:b w:val="0"/>
        </w:rPr>
        <w:t>Таблица 1</w:t>
      </w:r>
    </w:p>
    <w:tbl>
      <w:tblPr>
        <w:tblW w:w="9690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99"/>
        <w:gridCol w:w="9"/>
        <w:gridCol w:w="2120"/>
        <w:gridCol w:w="2552"/>
        <w:gridCol w:w="4110"/>
      </w:tblGrid>
      <w:tr w:rsidR="00C2242B" w:rsidRPr="003177ED" w:rsidTr="005C1ED9">
        <w:trPr>
          <w:trHeight w:val="831"/>
        </w:trPr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3177E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242B" w:rsidRPr="003177ED" w:rsidTr="005C1ED9">
        <w:trPr>
          <w:trHeight w:val="528"/>
        </w:trPr>
        <w:tc>
          <w:tcPr>
            <w:tcW w:w="96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065338" w:rsidP="00C61FA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 w:rsidR="00826782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«Финансовая математика и анализ рынков»</w:t>
            </w:r>
          </w:p>
        </w:tc>
      </w:tr>
      <w:tr w:rsidR="00C2242B" w:rsidRPr="003177ED" w:rsidTr="005C1ED9">
        <w:trPr>
          <w:trHeight w:val="882"/>
        </w:trPr>
        <w:tc>
          <w:tcPr>
            <w:tcW w:w="9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177ED">
              <w:rPr>
                <w:rStyle w:val="FontStyle12"/>
                <w:color w:val="000000"/>
                <w:sz w:val="24"/>
                <w:szCs w:val="24"/>
                <w:lang w:eastAsia="ru-RU" w:bidi="ru-RU"/>
              </w:rPr>
              <w:t>УК-7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tabs>
                <w:tab w:val="left" w:pos="851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shd w:val="clear" w:color="auto" w:fill="FFFFFF" w:themeFill="background1"/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1.Применяет методы </w:t>
            </w:r>
            <w:r w:rsidR="003177ED"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прикладных научных исследований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методы прикладных научных исследований</w:t>
            </w:r>
          </w:p>
          <w:p w:rsidR="003177ED" w:rsidRDefault="003177ED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применять методы прикладных научных исследований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689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ConsPlusNormal"/>
              <w:tabs>
                <w:tab w:val="left" w:pos="851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shd w:val="clear" w:color="auto" w:fill="FFFFFF" w:themeFill="background1"/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2.Самостоятельно изучает новые методики и методы исследования, в том числе в новых вида</w:t>
            </w:r>
            <w:r w:rsidR="003177ED"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F55CA9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источники информации для самостоятельного изучения новых методик и методов исследования, в том числе в новых вида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  <w:p w:rsidR="003177ED" w:rsidRPr="003177ED" w:rsidRDefault="003177ED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анализировать информацию для самостоятельного изучения новых методик и методов исследования, в том числе в новых видах профе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ссиональной деятельности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853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ConsPlusNormal"/>
              <w:tabs>
                <w:tab w:val="left" w:pos="851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shd w:val="clear" w:color="auto" w:fill="FFFFFF" w:themeFill="background1"/>
              <w:ind w:left="57" w:right="57"/>
              <w:jc w:val="both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3.Выд</w:t>
            </w:r>
            <w:r w:rsidR="003177ED">
              <w:rPr>
                <w:sz w:val="24"/>
                <w:szCs w:val="24"/>
              </w:rPr>
              <w:t>вигает самостоятельные гипотезы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выдвижения самостоятельных гипотез</w:t>
            </w:r>
          </w:p>
          <w:p w:rsidR="003177ED" w:rsidRPr="003177ED" w:rsidRDefault="003177ED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выдвигать самостоятельные гипотезы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943"/>
        </w:trPr>
        <w:tc>
          <w:tcPr>
            <w:tcW w:w="9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Default"/>
              <w:widowControl w:val="0"/>
              <w:ind w:left="57" w:right="57"/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hd w:val="clear" w:color="auto" w:fill="FFFFFF" w:themeFill="background1"/>
              <w:tabs>
                <w:tab w:val="left" w:pos="993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требования к оформлению результатов исследований в форме аналитических зап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исок, докладов и научных статей</w:t>
            </w:r>
          </w:p>
          <w:p w:rsidR="003177ED" w:rsidRDefault="003177ED" w:rsidP="00F55CA9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</w:p>
          <w:p w:rsidR="003177ED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оформлять результаты исследований в форме аналитических записок, докладов и научных статей</w:t>
            </w:r>
          </w:p>
        </w:tc>
      </w:tr>
      <w:tr w:rsidR="00C2242B" w:rsidRPr="003177ED" w:rsidTr="005C1ED9">
        <w:trPr>
          <w:trHeight w:val="1532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3177ED">
              <w:rPr>
                <w:rStyle w:val="FontStyle12"/>
                <w:rFonts w:eastAsiaTheme="minorEastAsia"/>
                <w:color w:val="000000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 w:rsid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 w:rsidR="00522518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анализировать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915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проведения критического анализа выявленных проблемных ситуаций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проводить критический анализ выявленных проблемных ситуаций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532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Выдвигает самостоятельные гипотезы при решении</w:t>
            </w: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методики выдвижения самостоятельных гипотез при решении</w:t>
            </w: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в</w:t>
            </w:r>
            <w:r w:rsidRPr="003177ED">
              <w:rPr>
                <w:sz w:val="24"/>
                <w:szCs w:val="24"/>
              </w:rPr>
              <w:t>ыдвигать самостоятельные гипотезы при решении</w:t>
            </w: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274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4.Разрабатывает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522518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методики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разработки эффективного решения проблем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разрабатывать новые оригинальные проекты, вырабатывать стратегию и планы действий.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  <w:p w:rsidR="00C61FA1" w:rsidRPr="003177ED" w:rsidRDefault="00C61FA1" w:rsidP="003177ED">
            <w:pPr>
              <w:pStyle w:val="ConsPlusNormal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sz w:val="24"/>
                <w:szCs w:val="24"/>
              </w:rP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применять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30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методы решения проектно-экономических задач в профессиональной деятельности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решать проектно-экономические задачи в профессиональной деятельности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484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Демонстрирует освоение инструментов Финтеха.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инструменты Финтеха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инструменты Финтеха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4.Владеет методами анализа </w:t>
            </w:r>
            <w:r w:rsidRPr="00522518">
              <w:rPr>
                <w:sz w:val="24"/>
                <w:szCs w:val="24"/>
                <w:lang w:val="en-US"/>
              </w:rPr>
              <w:t>BigDat</w:t>
            </w:r>
            <w:r w:rsidRPr="00826782">
              <w:rPr>
                <w:sz w:val="24"/>
                <w:szCs w:val="24"/>
              </w:rPr>
              <w:t>а</w:t>
            </w:r>
            <w:r w:rsidRPr="003177ED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</w:t>
            </w:r>
            <w:r w:rsidR="005225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 –</w:t>
            </w:r>
            <w:r w:rsidRPr="003177ED">
              <w:rPr>
                <w:sz w:val="24"/>
                <w:szCs w:val="24"/>
              </w:rPr>
              <w:t xml:space="preserve">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 -</w:t>
            </w:r>
            <w:r w:rsidRPr="003177ED">
              <w:rPr>
                <w:sz w:val="24"/>
                <w:szCs w:val="24"/>
              </w:rPr>
              <w:t xml:space="preserve">использовать 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 для решения</w:t>
            </w:r>
            <w:r w:rsidR="00522518">
              <w:rPr>
                <w:sz w:val="24"/>
                <w:szCs w:val="24"/>
              </w:rPr>
              <w:t xml:space="preserve"> </w:t>
            </w:r>
            <w:r w:rsidRPr="003177ED">
              <w:rPr>
                <w:sz w:val="24"/>
                <w:szCs w:val="24"/>
              </w:rPr>
              <w:t>профессиональных задач на микро-, мезо- и макроуровнях, в том числе на уровне финансового рынка</w:t>
            </w:r>
          </w:p>
        </w:tc>
      </w:tr>
      <w:tr w:rsidR="00C2242B" w:rsidRPr="003177ED" w:rsidTr="005C1ED9">
        <w:trPr>
          <w:trHeight w:val="699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ПК-1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522518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СС Способность </w:t>
            </w:r>
            <w:r w:rsidR="00C2242B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осуществлять разработку теоретических и новых экономических моделей исследуемых процессов, явлений и объектов, относящихся к </w:t>
            </w:r>
            <w:r w:rsidR="00C2242B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2242B" w:rsidRPr="003177ED">
              <w:rPr>
                <w:sz w:val="24"/>
                <w:szCs w:val="24"/>
              </w:rPr>
              <w:t>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модели и методы моделирования для отображения и выявления причинно-следственных связей во всем спектре экономических и финансовых объектов и рисков макро- и </w:t>
            </w:r>
            <w:r w:rsidR="00522518">
              <w:rPr>
                <w:sz w:val="24"/>
                <w:szCs w:val="24"/>
              </w:rPr>
              <w:t>м</w:t>
            </w:r>
            <w:r w:rsidRPr="003177ED">
              <w:rPr>
                <w:sz w:val="24"/>
                <w:szCs w:val="24"/>
              </w:rPr>
              <w:t>икроуровней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 xml:space="preserve">использовать весь спектр моделей и методов моделирования для отображения и выявления причинно-следственных связей во всем спектре экономических и </w:t>
            </w:r>
            <w:r w:rsidRPr="003177ED">
              <w:rPr>
                <w:sz w:val="24"/>
                <w:szCs w:val="24"/>
              </w:rPr>
              <w:lastRenderedPageBreak/>
              <w:t>финансовых объектов и рисков макро- и микроуровней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2.Демонстрирует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C61FA1" w:rsidRPr="003177ED" w:rsidRDefault="00C61FA1" w:rsidP="003177ED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методы верификации результатов моделирования, содержательной и достоверной интерпретации причинно-следственных связей, прогнозирования изм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верифицировать результатов моделирования, содержательной и достоверной интерпретации причинно-следственных связей, прогнозирования изме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нений на макро- и микроуровнях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C61FA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ПК-2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</w:t>
            </w:r>
            <w:r w:rsidR="00C61FA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r w:rsidR="00944A45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особность проводить исследование проблем финансовой устойчивости организаций, в том числе финансово-кредитных, для разработки эффективных методов обеспечения их функционирования с учетом фактора неопределенности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sz w:val="24"/>
                <w:szCs w:val="24"/>
                <w:lang w:eastAsia="ru-RU"/>
              </w:rPr>
              <w:t>1. Применяет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  <w:lang w:eastAsia="ru-RU"/>
              </w:rPr>
              <w:t xml:space="preserve"> применять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  <w:p w:rsidR="00C61FA1" w:rsidRPr="003177ED" w:rsidRDefault="00C61FA1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Fonts w:eastAsia="Calibri"/>
              </w:rPr>
              <w:t xml:space="preserve">2. Демонстрирует навыки </w:t>
            </w:r>
            <w:r w:rsidRPr="003177ED">
              <w:t>выработки адекватных управленческих решений в области управления финансами хозяйствующего субъекта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методы </w:t>
            </w:r>
            <w:r w:rsidRPr="003177ED">
              <w:rPr>
                <w:sz w:val="24"/>
                <w:szCs w:val="24"/>
                <w:lang w:eastAsia="ru-RU"/>
              </w:rPr>
              <w:t>выработки адекватных управленческих решений в области управления финансами хозяйствующего субъекта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sz w:val="24"/>
                <w:szCs w:val="24"/>
                <w:lang w:eastAsia="ru-RU"/>
              </w:rPr>
              <w:t xml:space="preserve">вырабатывать адекватные управленческие решения в области управления финансами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хозяйствующего субъекта</w:t>
            </w:r>
          </w:p>
        </w:tc>
      </w:tr>
      <w:tr w:rsidR="00C2242B" w:rsidRPr="003177ED" w:rsidTr="005C1ED9">
        <w:trPr>
          <w:trHeight w:val="521"/>
        </w:trPr>
        <w:tc>
          <w:tcPr>
            <w:tcW w:w="96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065338" w:rsidP="00065338">
            <w:pPr>
              <w:ind w:right="57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 w:rsidR="00AB72B8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«Анализ финансовых рынков»</w:t>
            </w:r>
          </w:p>
        </w:tc>
      </w:tr>
      <w:tr w:rsidR="00C2242B" w:rsidRPr="003177ED" w:rsidTr="005C1ED9">
        <w:trPr>
          <w:trHeight w:val="521"/>
        </w:trPr>
        <w:tc>
          <w:tcPr>
            <w:tcW w:w="8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ПК-1</w:t>
            </w:r>
          </w:p>
        </w:tc>
        <w:tc>
          <w:tcPr>
            <w:tcW w:w="212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Способность давать теоретическое обоснование и осуществлять разработку новых эконометрических моделей исследуемых процессов, явлений и объектов, относящихся к сфере профессиональной деятельности в области финансов и кредита, давать оценку и интерпретировать полученные в ходе исследования результаты, в том числе выявлять и проводить исследование финансово-экономических рисков в деятельности хозяйствующих субъектов, являющихся участниками финансового рынка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Default="00C2242B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1.Демонстрирует возможность разработки новых моделей 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</w:t>
            </w:r>
          </w:p>
          <w:p w:rsidR="00C61FA1" w:rsidRPr="003177ED" w:rsidRDefault="00C61FA1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>методы разработки новых моделей 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разрабатывать</w:t>
            </w:r>
            <w:r w:rsidR="00C61FA1">
              <w:rPr>
                <w:color w:val="000000"/>
                <w:sz w:val="24"/>
                <w:szCs w:val="24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новые модели и верифицировать результаты моделирования, содержательной и достоверной интерпретации причинно-следственных связей, прогнозирования изменений на макро- и микроуровнях </w:t>
            </w:r>
          </w:p>
        </w:tc>
      </w:tr>
      <w:tr w:rsidR="00C2242B" w:rsidRPr="003177ED" w:rsidTr="005C1ED9">
        <w:trPr>
          <w:trHeight w:val="521"/>
        </w:trPr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2.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color w:val="000000"/>
                <w:sz w:val="24"/>
                <w:szCs w:val="24"/>
              </w:rPr>
              <w:t>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</w:tr>
    </w:tbl>
    <w:p w:rsidR="00C2242B" w:rsidRPr="00C2242B" w:rsidRDefault="00C2242B" w:rsidP="00C2242B">
      <w:pPr>
        <w:tabs>
          <w:tab w:val="left" w:pos="679"/>
        </w:tabs>
        <w:spacing w:line="276" w:lineRule="auto"/>
        <w:ind w:left="989"/>
        <w:contextualSpacing/>
        <w:jc w:val="both"/>
        <w:outlineLvl w:val="0"/>
        <w:rPr>
          <w:sz w:val="28"/>
          <w:szCs w:val="28"/>
        </w:rPr>
      </w:pPr>
    </w:p>
    <w:p w:rsidR="000A74BF" w:rsidRDefault="008E56E7" w:rsidP="005C1ED9">
      <w:pPr>
        <w:pStyle w:val="11"/>
        <w:keepNext/>
        <w:tabs>
          <w:tab w:val="left" w:pos="0"/>
        </w:tabs>
        <w:spacing w:line="276" w:lineRule="auto"/>
        <w:ind w:left="0"/>
        <w:jc w:val="center"/>
      </w:pPr>
      <w:bookmarkStart w:id="3" w:name="_Toc85440141"/>
      <w:r>
        <w:t>3. Место дисциплины в структуре образовательной программы</w:t>
      </w:r>
    </w:p>
    <w:p w:rsidR="00C61FA1" w:rsidRDefault="00C61FA1" w:rsidP="00C61FA1">
      <w:pPr>
        <w:suppressAutoHyphens/>
        <w:adjustRightInd w:val="0"/>
        <w:ind w:right="-1"/>
        <w:jc w:val="both"/>
        <w:rPr>
          <w:color w:val="000000"/>
          <w:sz w:val="28"/>
          <w:szCs w:val="28"/>
        </w:rPr>
      </w:pPr>
    </w:p>
    <w:p w:rsidR="00697073" w:rsidRPr="00697073" w:rsidRDefault="00697073" w:rsidP="00C61FA1">
      <w:pPr>
        <w:suppressAutoHyphens/>
        <w:adjustRightInd w:val="0"/>
        <w:ind w:right="-1"/>
        <w:jc w:val="both"/>
        <w:rPr>
          <w:color w:val="000000"/>
          <w:sz w:val="28"/>
          <w:szCs w:val="28"/>
        </w:rPr>
      </w:pPr>
      <w:r w:rsidRPr="00697073">
        <w:rPr>
          <w:color w:val="000000"/>
          <w:sz w:val="28"/>
          <w:szCs w:val="28"/>
        </w:rPr>
        <w:t>Дисциплина</w:t>
      </w:r>
      <w:r w:rsidR="00C61FA1"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«Финансовый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инжиниринг»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дисциплиной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модуля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направленностей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магистратуры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«Анализ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финансовых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рынков»,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«Финансовая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математика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рынков»</w:t>
      </w:r>
      <w:r w:rsidR="00AB72B8">
        <w:rPr>
          <w:color w:val="000000"/>
          <w:sz w:val="28"/>
          <w:szCs w:val="28"/>
        </w:rPr>
        <w:t xml:space="preserve"> по направлению подготовки 38.04.08-</w:t>
      </w:r>
      <w:r w:rsidR="00AB72B8" w:rsidRPr="00AB72B8">
        <w:rPr>
          <w:color w:val="000000"/>
          <w:sz w:val="28"/>
          <w:szCs w:val="28"/>
        </w:rPr>
        <w:t>Финансы и кредит</w:t>
      </w:r>
      <w:r w:rsidRPr="00697073">
        <w:rPr>
          <w:color w:val="000000"/>
          <w:sz w:val="28"/>
          <w:szCs w:val="28"/>
        </w:rPr>
        <w:t>.</w:t>
      </w:r>
    </w:p>
    <w:p w:rsidR="008E56E7" w:rsidRDefault="008E56E7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  <w:rPr>
          <w:kern w:val="2"/>
          <w:lang w:eastAsia="ru-RU"/>
        </w:rPr>
      </w:pPr>
    </w:p>
    <w:p w:rsidR="00C2242B" w:rsidRDefault="008E56E7" w:rsidP="005C1ED9">
      <w:pPr>
        <w:pStyle w:val="11"/>
        <w:keepNext/>
        <w:tabs>
          <w:tab w:val="left" w:pos="0"/>
        </w:tabs>
        <w:spacing w:line="276" w:lineRule="auto"/>
        <w:ind w:left="0" w:right="-1"/>
        <w:jc w:val="center"/>
      </w:pPr>
      <w:r>
        <w:rPr>
          <w:kern w:val="2"/>
          <w:lang w:eastAsia="ru-RU"/>
        </w:rPr>
        <w:t>4</w:t>
      </w:r>
      <w:r w:rsidR="00C2242B">
        <w:rPr>
          <w:kern w:val="2"/>
          <w:lang w:eastAsia="ru-RU"/>
        </w:rPr>
        <w:t xml:space="preserve">. </w:t>
      </w:r>
      <w:bookmarkStart w:id="4" w:name="h.3dy6vkm"/>
      <w:bookmarkStart w:id="5" w:name="_Toc92533358"/>
      <w:bookmarkEnd w:id="3"/>
      <w:bookmarkEnd w:id="4"/>
      <w:r w:rsidR="004A2481" w:rsidRPr="006A7A73">
        <w:t>Объем дисциплины</w:t>
      </w:r>
      <w:r w:rsidR="004A2481">
        <w:t xml:space="preserve"> </w:t>
      </w:r>
      <w:r w:rsidR="004A2481" w:rsidRPr="006A7A73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C2242B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4A2481" w:rsidRPr="004A2481" w:rsidRDefault="004A2481" w:rsidP="004A2481">
      <w:pPr>
        <w:jc w:val="center"/>
        <w:rPr>
          <w:b/>
          <w:bCs/>
          <w:iCs/>
          <w:sz w:val="24"/>
          <w:szCs w:val="24"/>
        </w:rPr>
      </w:pPr>
      <w:r w:rsidRPr="004A2481">
        <w:rPr>
          <w:b/>
          <w:bCs/>
          <w:iCs/>
          <w:color w:val="000000"/>
          <w:sz w:val="24"/>
          <w:szCs w:val="24"/>
        </w:rPr>
        <w:t>Направленность программы магистратуры «Финансовая математика и анализ рынков»</w:t>
      </w:r>
    </w:p>
    <w:p w:rsidR="004A2481" w:rsidRDefault="004A2481" w:rsidP="004A2481">
      <w:pPr>
        <w:pStyle w:val="11"/>
        <w:keepNext/>
        <w:tabs>
          <w:tab w:val="left" w:pos="0"/>
        </w:tabs>
        <w:spacing w:line="276" w:lineRule="auto"/>
        <w:ind w:left="0" w:right="-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C61FA1" w:rsidRPr="004A2481" w:rsidRDefault="004A2481" w:rsidP="004A2481">
      <w:pPr>
        <w:pStyle w:val="11"/>
        <w:keepNext/>
        <w:tabs>
          <w:tab w:val="left" w:pos="0"/>
        </w:tabs>
        <w:spacing w:line="276" w:lineRule="auto"/>
        <w:ind w:left="0" w:right="-3"/>
        <w:jc w:val="center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4A2481">
        <w:rPr>
          <w:b w:val="0"/>
        </w:rPr>
        <w:t xml:space="preserve">Таблица </w:t>
      </w:r>
      <w:r>
        <w:rPr>
          <w:b w:val="0"/>
        </w:rPr>
        <w:t>2.</w:t>
      </w:r>
      <w:r w:rsidRPr="004A2481">
        <w:rPr>
          <w:b w:val="0"/>
        </w:rPr>
        <w:t>1</w:t>
      </w:r>
      <w:r>
        <w:rPr>
          <w:sz w:val="24"/>
          <w:szCs w:val="24"/>
        </w:rPr>
        <w:t xml:space="preserve">          </w:t>
      </w:r>
    </w:p>
    <w:tbl>
      <w:tblPr>
        <w:tblW w:w="10044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358"/>
        <w:gridCol w:w="2774"/>
        <w:gridCol w:w="2912"/>
      </w:tblGrid>
      <w:tr w:rsidR="00C2242B" w:rsidRPr="00C61FA1" w:rsidTr="006F267A">
        <w:trPr>
          <w:trHeight w:val="380"/>
          <w:tblHeader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 xml:space="preserve">Всего </w:t>
            </w:r>
            <w:r w:rsidR="004A2481">
              <w:rPr>
                <w:b/>
                <w:sz w:val="24"/>
                <w:szCs w:val="24"/>
              </w:rPr>
              <w:t>(</w:t>
            </w:r>
            <w:r w:rsidRPr="00C61FA1">
              <w:rPr>
                <w:b/>
                <w:sz w:val="24"/>
                <w:szCs w:val="24"/>
              </w:rPr>
              <w:t>в з/е и часах</w:t>
            </w:r>
            <w:r w:rsidR="004A2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Модуль 3</w:t>
            </w:r>
          </w:p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(в часах)</w:t>
            </w:r>
          </w:p>
        </w:tc>
      </w:tr>
      <w:tr w:rsidR="00C2242B" w:rsidRPr="00C61FA1" w:rsidTr="006F267A">
        <w:trPr>
          <w:trHeight w:val="146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3/108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108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32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C61FA1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24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24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76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76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Контрольная работа</w:t>
            </w:r>
          </w:p>
        </w:tc>
      </w:tr>
      <w:tr w:rsidR="00C2242B" w:rsidRPr="00C61FA1" w:rsidTr="006F267A">
        <w:trPr>
          <w:trHeight w:val="411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</w:tr>
    </w:tbl>
    <w:p w:rsidR="00C2242B" w:rsidRPr="00C61FA1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center"/>
        <w:rPr>
          <w:sz w:val="24"/>
          <w:szCs w:val="24"/>
        </w:rPr>
      </w:pPr>
    </w:p>
    <w:p w:rsidR="00C2242B" w:rsidRPr="004A2481" w:rsidRDefault="004A2481" w:rsidP="00C2242B">
      <w:pPr>
        <w:pStyle w:val="11"/>
        <w:keepNext/>
        <w:tabs>
          <w:tab w:val="left" w:pos="0"/>
        </w:tabs>
        <w:spacing w:line="276" w:lineRule="auto"/>
        <w:ind w:left="0"/>
        <w:jc w:val="center"/>
        <w:rPr>
          <w:sz w:val="24"/>
          <w:szCs w:val="24"/>
        </w:rPr>
      </w:pPr>
      <w:r w:rsidRPr="004A2481">
        <w:rPr>
          <w:bCs w:val="0"/>
          <w:iCs/>
          <w:color w:val="000000"/>
          <w:sz w:val="24"/>
          <w:szCs w:val="24"/>
        </w:rPr>
        <w:t>Направленность программы магистратуры</w:t>
      </w:r>
      <w:r w:rsidR="00C2242B" w:rsidRPr="004A2481">
        <w:rPr>
          <w:sz w:val="24"/>
          <w:szCs w:val="24"/>
        </w:rPr>
        <w:t xml:space="preserve"> «Анализ финансовых рынков»</w:t>
      </w:r>
    </w:p>
    <w:p w:rsidR="00C31E09" w:rsidRDefault="00C31E09" w:rsidP="00C2242B">
      <w:pPr>
        <w:pStyle w:val="a5"/>
        <w:ind w:left="1472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</w:t>
      </w:r>
    </w:p>
    <w:p w:rsidR="00C2242B" w:rsidRPr="00C31E09" w:rsidRDefault="00C31E09" w:rsidP="00C2242B">
      <w:pPr>
        <w:pStyle w:val="a5"/>
        <w:ind w:left="1472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 w:rsidRPr="00C31E09">
        <w:rPr>
          <w:sz w:val="28"/>
          <w:szCs w:val="28"/>
        </w:rPr>
        <w:t>Таблица 2.2</w:t>
      </w:r>
    </w:p>
    <w:tbl>
      <w:tblPr>
        <w:tblW w:w="10044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358"/>
        <w:gridCol w:w="2774"/>
        <w:gridCol w:w="2912"/>
      </w:tblGrid>
      <w:tr w:rsidR="00C2242B" w:rsidRPr="00C61FA1" w:rsidTr="006F267A">
        <w:trPr>
          <w:trHeight w:val="380"/>
          <w:tblHeader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 xml:space="preserve">Всего </w:t>
            </w:r>
            <w:r w:rsidR="004A2481">
              <w:rPr>
                <w:b/>
                <w:sz w:val="24"/>
                <w:szCs w:val="24"/>
              </w:rPr>
              <w:t>(</w:t>
            </w:r>
            <w:r w:rsidRPr="00C61FA1">
              <w:rPr>
                <w:b/>
                <w:sz w:val="24"/>
                <w:szCs w:val="24"/>
              </w:rPr>
              <w:t>в з/е и часах</w:t>
            </w:r>
            <w:r w:rsidR="004A2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Модуль 8</w:t>
            </w:r>
          </w:p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(в часах)</w:t>
            </w:r>
          </w:p>
        </w:tc>
      </w:tr>
      <w:tr w:rsidR="00C2242B" w:rsidRPr="00C61FA1" w:rsidTr="006F267A">
        <w:trPr>
          <w:trHeight w:val="146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3/108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108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12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4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4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C61FA1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96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96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EF5176" w:rsidP="00BB01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EF5176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работа </w:t>
            </w:r>
            <w:bookmarkStart w:id="6" w:name="_GoBack"/>
            <w:bookmarkEnd w:id="6"/>
          </w:p>
        </w:tc>
      </w:tr>
      <w:tr w:rsidR="00C2242B" w:rsidRPr="00C61FA1" w:rsidTr="006F267A">
        <w:trPr>
          <w:trHeight w:val="473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</w:tr>
    </w:tbl>
    <w:p w:rsidR="00C2242B" w:rsidRPr="00C61FA1" w:rsidRDefault="00C2242B" w:rsidP="000A74BF">
      <w:pPr>
        <w:pStyle w:val="a5"/>
        <w:ind w:left="1472" w:firstLine="0"/>
        <w:rPr>
          <w:sz w:val="24"/>
          <w:szCs w:val="24"/>
          <w:lang w:val="en-US"/>
        </w:rPr>
      </w:pPr>
    </w:p>
    <w:p w:rsidR="002D7370" w:rsidRPr="002D7370" w:rsidRDefault="002D7370" w:rsidP="005C1ED9">
      <w:pPr>
        <w:pStyle w:val="TableParagraph"/>
        <w:jc w:val="center"/>
        <w:rPr>
          <w:b/>
        </w:rPr>
      </w:pPr>
      <w:r w:rsidRPr="002D7370">
        <w:rPr>
          <w:b/>
          <w:sz w:val="28"/>
        </w:rPr>
        <w:t>5.</w:t>
      </w:r>
      <w:r w:rsidRPr="002D7370">
        <w:rPr>
          <w:b/>
          <w:spacing w:val="12"/>
          <w:sz w:val="28"/>
        </w:rPr>
        <w:t xml:space="preserve"> </w:t>
      </w:r>
      <w:r w:rsidRPr="002D7370">
        <w:rPr>
          <w:b/>
          <w:sz w:val="28"/>
        </w:rPr>
        <w:t>Содержание</w:t>
      </w:r>
      <w:r w:rsidRPr="002D7370">
        <w:rPr>
          <w:b/>
          <w:spacing w:val="10"/>
          <w:sz w:val="28"/>
        </w:rPr>
        <w:t xml:space="preserve"> </w:t>
      </w:r>
      <w:r w:rsidRPr="002D7370">
        <w:rPr>
          <w:b/>
          <w:sz w:val="28"/>
        </w:rPr>
        <w:t>дисциплины,</w:t>
      </w:r>
      <w:r w:rsidRPr="002D7370">
        <w:rPr>
          <w:b/>
          <w:spacing w:val="9"/>
          <w:sz w:val="28"/>
        </w:rPr>
        <w:t xml:space="preserve"> </w:t>
      </w:r>
      <w:r w:rsidRPr="002D7370">
        <w:rPr>
          <w:b/>
          <w:sz w:val="28"/>
        </w:rPr>
        <w:t>структурированное</w:t>
      </w:r>
      <w:r w:rsidRPr="002D7370">
        <w:rPr>
          <w:b/>
          <w:spacing w:val="10"/>
          <w:sz w:val="28"/>
        </w:rPr>
        <w:t xml:space="preserve"> </w:t>
      </w:r>
      <w:r w:rsidRPr="002D7370">
        <w:rPr>
          <w:b/>
          <w:sz w:val="28"/>
        </w:rPr>
        <w:t>по</w:t>
      </w:r>
      <w:r w:rsidRPr="002D7370">
        <w:rPr>
          <w:b/>
          <w:spacing w:val="13"/>
          <w:sz w:val="28"/>
        </w:rPr>
        <w:t xml:space="preserve"> </w:t>
      </w:r>
      <w:r w:rsidRPr="002D7370">
        <w:rPr>
          <w:b/>
          <w:sz w:val="28"/>
        </w:rPr>
        <w:t>темам</w:t>
      </w:r>
      <w:r w:rsidRPr="002D7370">
        <w:rPr>
          <w:b/>
          <w:spacing w:val="12"/>
          <w:sz w:val="28"/>
        </w:rPr>
        <w:t xml:space="preserve"> </w:t>
      </w:r>
      <w:r w:rsidRPr="002D7370">
        <w:rPr>
          <w:b/>
          <w:sz w:val="28"/>
        </w:rPr>
        <w:t>(разделам)</w:t>
      </w:r>
      <w:r w:rsidRPr="002D7370">
        <w:rPr>
          <w:b/>
          <w:spacing w:val="-67"/>
          <w:sz w:val="28"/>
        </w:rPr>
        <w:t xml:space="preserve"> </w:t>
      </w:r>
      <w:r w:rsidRPr="002D7370">
        <w:rPr>
          <w:b/>
          <w:sz w:val="28"/>
        </w:rPr>
        <w:t>дисциплины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с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указанием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их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объемов</w:t>
      </w:r>
      <w:r w:rsidRPr="002D7370">
        <w:rPr>
          <w:b/>
          <w:spacing w:val="39"/>
          <w:sz w:val="28"/>
        </w:rPr>
        <w:t xml:space="preserve"> </w:t>
      </w:r>
      <w:r w:rsidRPr="002D7370">
        <w:rPr>
          <w:b/>
          <w:sz w:val="28"/>
        </w:rPr>
        <w:t>(в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академических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часах)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и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видов</w:t>
      </w:r>
      <w:r>
        <w:rPr>
          <w:b/>
          <w:sz w:val="28"/>
        </w:rPr>
        <w:t xml:space="preserve"> </w:t>
      </w:r>
      <w:r w:rsidRPr="002D7370">
        <w:rPr>
          <w:b/>
          <w:sz w:val="28"/>
        </w:rPr>
        <w:t>учебных</w:t>
      </w:r>
      <w:r w:rsidRPr="002D7370">
        <w:rPr>
          <w:b/>
          <w:spacing w:val="-2"/>
          <w:sz w:val="28"/>
        </w:rPr>
        <w:t xml:space="preserve"> </w:t>
      </w:r>
      <w:r w:rsidRPr="002D7370">
        <w:rPr>
          <w:b/>
          <w:sz w:val="28"/>
        </w:rPr>
        <w:t>занятий</w:t>
      </w:r>
    </w:p>
    <w:p w:rsidR="002D7370" w:rsidRDefault="002D7370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</w:p>
    <w:p w:rsidR="00C2242B" w:rsidRDefault="00C2242B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  <w:r w:rsidRPr="000A74BF">
        <w:t>5.1. Содержание дисциплины</w:t>
      </w:r>
    </w:p>
    <w:p w:rsidR="00697073" w:rsidRDefault="00697073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</w:p>
    <w:p w:rsidR="00C2242B" w:rsidRDefault="00C2242B" w:rsidP="000A74BF">
      <w:pPr>
        <w:pStyle w:val="11"/>
        <w:keepNext/>
        <w:tabs>
          <w:tab w:val="left" w:pos="0"/>
        </w:tabs>
        <w:spacing w:line="276" w:lineRule="auto"/>
        <w:ind w:left="0"/>
        <w:jc w:val="both"/>
      </w:pPr>
      <w:r w:rsidRPr="000A74BF">
        <w:t xml:space="preserve">Тема 1. Финансовый инжиниринг как механизм адаптации </w:t>
      </w:r>
      <w:r w:rsidR="00236AD9" w:rsidRPr="00266C5A">
        <w:rPr>
          <w:color w:val="000000"/>
        </w:rPr>
        <w:t>финансовых рынков к изменчивости внешней среды</w:t>
      </w:r>
    </w:p>
    <w:p w:rsidR="00236AD9" w:rsidRPr="000A74BF" w:rsidRDefault="00236AD9" w:rsidP="000A74BF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266C5A" w:rsidRPr="00266C5A" w:rsidRDefault="00C2242B" w:rsidP="00266C5A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Предметная область финансового инжиниринга, основные цели и задачи дисциплины.</w:t>
      </w:r>
      <w:r w:rsidR="00266C5A">
        <w:rPr>
          <w:color w:val="000000"/>
          <w:sz w:val="28"/>
          <w:szCs w:val="28"/>
        </w:rPr>
        <w:t xml:space="preserve"> </w:t>
      </w:r>
      <w:r w:rsidR="00266C5A" w:rsidRPr="00266C5A">
        <w:rPr>
          <w:color w:val="000000"/>
          <w:sz w:val="28"/>
          <w:szCs w:val="28"/>
        </w:rPr>
        <w:t>Финансовый инжиниринг как механизм адаптации финансовых рынков к изменчивости внешней среды.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База знаний финансового инженера: экономическая теория, основы </w:t>
      </w:r>
      <w:r w:rsidRPr="00DE0D6B">
        <w:rPr>
          <w:color w:val="000000"/>
          <w:sz w:val="28"/>
          <w:szCs w:val="28"/>
        </w:rPr>
        <w:lastRenderedPageBreak/>
        <w:t>регулирования финансовых рынков, методология анализа финансовых рынков, методологические основы моделирования финансовых рынков.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Факторы развития финансовых рынков как движущая сила финансового инжиниринга, их классификация и систематизация. 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Внутренние факторы развития финансового инжиниринга</w:t>
      </w:r>
      <w:r w:rsidR="00236AD9">
        <w:rPr>
          <w:color w:val="000000"/>
          <w:sz w:val="28"/>
          <w:szCs w:val="28"/>
        </w:rPr>
        <w:t>:</w:t>
      </w:r>
      <w:r w:rsidRPr="00DE0D6B">
        <w:rPr>
          <w:color w:val="000000"/>
          <w:sz w:val="28"/>
          <w:szCs w:val="28"/>
        </w:rPr>
        <w:t xml:space="preserve"> факторы спроса и предложения</w:t>
      </w:r>
      <w:r w:rsidR="00236AD9">
        <w:rPr>
          <w:color w:val="000000"/>
          <w:sz w:val="28"/>
          <w:szCs w:val="28"/>
        </w:rPr>
        <w:t>,</w:t>
      </w:r>
      <w:r w:rsidRPr="00DE0D6B">
        <w:rPr>
          <w:color w:val="000000"/>
          <w:sz w:val="28"/>
          <w:szCs w:val="28"/>
        </w:rPr>
        <w:t xml:space="preserve"> характер существующих обязательств, предполагаемые объекты инвестирования привлеченных средств, прогноз денежных потоков и пр.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Потребители результатов финансового инжиниринга: заемщики и кредиторы, эмитенты и инвесторы. Интересы эмитента и инвестора </w:t>
      </w:r>
      <w:r w:rsidR="00236AD9">
        <w:rPr>
          <w:color w:val="000000"/>
          <w:sz w:val="28"/>
          <w:szCs w:val="28"/>
        </w:rPr>
        <w:t>(</w:t>
      </w:r>
      <w:r w:rsidRPr="00DE0D6B">
        <w:rPr>
          <w:color w:val="000000"/>
          <w:sz w:val="28"/>
          <w:szCs w:val="28"/>
        </w:rPr>
        <w:t>симметричный или асимметричный учет</w:t>
      </w:r>
      <w:r w:rsidR="00236AD9">
        <w:rPr>
          <w:color w:val="000000"/>
          <w:sz w:val="28"/>
          <w:szCs w:val="28"/>
        </w:rPr>
        <w:t>)</w:t>
      </w:r>
      <w:r w:rsidRPr="00DE0D6B">
        <w:rPr>
          <w:color w:val="000000"/>
          <w:sz w:val="28"/>
          <w:szCs w:val="28"/>
        </w:rPr>
        <w:t xml:space="preserve">. 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Финансовые инновации и их классификаци</w:t>
      </w:r>
      <w:r w:rsidR="00236AD9">
        <w:rPr>
          <w:color w:val="000000"/>
          <w:sz w:val="28"/>
          <w:szCs w:val="28"/>
        </w:rPr>
        <w:t>и</w:t>
      </w:r>
      <w:r w:rsidRPr="00DE0D6B">
        <w:rPr>
          <w:color w:val="000000"/>
          <w:sz w:val="28"/>
          <w:szCs w:val="28"/>
        </w:rPr>
        <w:t>. Список Финнерти.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Процесс финансового инжиниринга: конструирование финансовых продуктов, разработка инновационных финансовых технологий и стратегий</w:t>
      </w:r>
      <w:r w:rsidR="00236AD9">
        <w:rPr>
          <w:color w:val="000000"/>
          <w:sz w:val="28"/>
          <w:szCs w:val="28"/>
        </w:rPr>
        <w:t xml:space="preserve">, </w:t>
      </w:r>
      <w:r w:rsidRPr="00DE0D6B">
        <w:rPr>
          <w:color w:val="000000"/>
          <w:sz w:val="28"/>
          <w:szCs w:val="28"/>
        </w:rPr>
        <w:t>порядок действий финансового инженера.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Результат финансового инжиниринга: создание уникальных </w:t>
      </w:r>
      <w:r w:rsidR="00236AD9">
        <w:rPr>
          <w:color w:val="000000"/>
          <w:sz w:val="28"/>
          <w:szCs w:val="28"/>
        </w:rPr>
        <w:t>финансовых инструментов (продуктов)</w:t>
      </w:r>
      <w:r w:rsidRPr="00DE0D6B">
        <w:rPr>
          <w:color w:val="000000"/>
          <w:sz w:val="28"/>
          <w:szCs w:val="28"/>
        </w:rPr>
        <w:t>, тиражирование лучшего опыта, вывод на рынок нового финансового инструмента</w:t>
      </w:r>
      <w:r w:rsidR="00236AD9">
        <w:rPr>
          <w:color w:val="000000"/>
          <w:sz w:val="28"/>
          <w:szCs w:val="28"/>
        </w:rPr>
        <w:t xml:space="preserve"> (продукта)</w:t>
      </w:r>
      <w:r w:rsidRPr="00DE0D6B">
        <w:rPr>
          <w:color w:val="000000"/>
          <w:sz w:val="28"/>
          <w:szCs w:val="28"/>
        </w:rPr>
        <w:t>, инновационных финансовых технологий и стратегий.</w:t>
      </w:r>
    </w:p>
    <w:p w:rsidR="00C2242B" w:rsidRPr="00C2242B" w:rsidRDefault="00C2242B" w:rsidP="00DE0D6B">
      <w:pPr>
        <w:pStyle w:val="a5"/>
        <w:adjustRightInd w:val="0"/>
        <w:ind w:left="1472" w:firstLine="0"/>
        <w:rPr>
          <w:color w:val="000000"/>
          <w:sz w:val="28"/>
          <w:szCs w:val="28"/>
        </w:rPr>
      </w:pPr>
    </w:p>
    <w:p w:rsidR="00C2242B" w:rsidRPr="00F55CA9" w:rsidRDefault="00C2242B" w:rsidP="00DE0D6B">
      <w:pPr>
        <w:adjustRightInd w:val="0"/>
        <w:ind w:left="989"/>
        <w:jc w:val="center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2.</w:t>
      </w:r>
      <w:r w:rsidR="00846AC3">
        <w:rPr>
          <w:b/>
          <w:bCs/>
          <w:color w:val="000000"/>
          <w:sz w:val="28"/>
          <w:szCs w:val="28"/>
        </w:rPr>
        <w:t xml:space="preserve"> </w:t>
      </w:r>
      <w:r w:rsidRPr="00DE0D6B">
        <w:rPr>
          <w:b/>
          <w:bCs/>
          <w:color w:val="000000"/>
          <w:sz w:val="28"/>
          <w:szCs w:val="28"/>
        </w:rPr>
        <w:t>Инструментарий финансового инжиниринг</w:t>
      </w:r>
      <w:r w:rsidR="00846AC3">
        <w:rPr>
          <w:b/>
          <w:bCs/>
          <w:color w:val="000000"/>
          <w:sz w:val="28"/>
          <w:szCs w:val="28"/>
        </w:rPr>
        <w:t>а</w:t>
      </w:r>
    </w:p>
    <w:p w:rsidR="00C2242B" w:rsidRPr="00F55CA9" w:rsidRDefault="00C2242B" w:rsidP="00DE0D6B">
      <w:pPr>
        <w:pStyle w:val="a5"/>
        <w:adjustRightInd w:val="0"/>
        <w:ind w:left="1472" w:firstLine="0"/>
        <w:jc w:val="center"/>
        <w:rPr>
          <w:b/>
          <w:bCs/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Основные продукты и инструменты финансового инжиниринга на кредитном рынке.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Основные продукты и инструменты финансового инжиниринга на долговом рынке. Параметры облигаций – основа реализации подхода «</w:t>
      </w:r>
      <w:r w:rsidRPr="00236AD9">
        <w:rPr>
          <w:color w:val="000000"/>
          <w:sz w:val="28"/>
          <w:szCs w:val="28"/>
          <w:lang w:val="en-US"/>
        </w:rPr>
        <w:t>Lego</w:t>
      </w:r>
      <w:r w:rsidRPr="00C2242B">
        <w:rPr>
          <w:color w:val="000000"/>
          <w:sz w:val="28"/>
          <w:szCs w:val="28"/>
        </w:rPr>
        <w:t xml:space="preserve">» к созданию финансового продукта. Методика определения оптимальных параметров облигаций российских эмитентов, их взаимозависимость, условия выбора конкретных параметров.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Обеспеченные ценные бумаги: соответствие требованиям законодательства и рынка.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Гибридные, структурированные, синтетические финансовые продукты: понятие, цели создания, конструкции, ключевые примеры.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Основные продукты и инструменты финансового инжиниринга на долевом рынке. Акции, другие инструменты долевого рынка. Опционы на акции, иные права, связанные с акциями: мировой опыт и специфика российской практики.</w:t>
      </w:r>
    </w:p>
    <w:p w:rsidR="005869B5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Индексные акции или ETF</w:t>
      </w:r>
      <w:r w:rsidR="005869B5">
        <w:rPr>
          <w:color w:val="000000"/>
          <w:sz w:val="28"/>
          <w:szCs w:val="28"/>
        </w:rPr>
        <w:t xml:space="preserve">: наиболее </w:t>
      </w:r>
      <w:r w:rsidRPr="00C2242B">
        <w:rPr>
          <w:color w:val="000000"/>
          <w:sz w:val="28"/>
          <w:szCs w:val="28"/>
        </w:rPr>
        <w:t>удачны</w:t>
      </w:r>
      <w:r w:rsidR="005869B5">
        <w:rPr>
          <w:color w:val="000000"/>
          <w:sz w:val="28"/>
          <w:szCs w:val="28"/>
        </w:rPr>
        <w:t xml:space="preserve">е примеры. </w:t>
      </w:r>
      <w:r w:rsidRPr="00C2242B">
        <w:rPr>
          <w:color w:val="000000"/>
          <w:sz w:val="28"/>
          <w:szCs w:val="28"/>
        </w:rPr>
        <w:t xml:space="preserve"> </w:t>
      </w:r>
    </w:p>
    <w:p w:rsidR="00C2242B" w:rsidRPr="00C2242B" w:rsidRDefault="00FD2B34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FD2B34">
        <w:rPr>
          <w:color w:val="000000"/>
          <w:sz w:val="28"/>
          <w:szCs w:val="28"/>
        </w:rPr>
        <w:t>Основные продукты и инструменты финансового инжиниринга на</w:t>
      </w:r>
      <w:r>
        <w:rPr>
          <w:color w:val="000000"/>
          <w:sz w:val="28"/>
          <w:szCs w:val="28"/>
        </w:rPr>
        <w:t xml:space="preserve"> срочном рынке.</w:t>
      </w:r>
    </w:p>
    <w:p w:rsidR="00C2242B" w:rsidRPr="00DE0D6B" w:rsidRDefault="00C2242B" w:rsidP="00DE0D6B">
      <w:pPr>
        <w:adjustRightInd w:val="0"/>
        <w:ind w:left="1276"/>
        <w:jc w:val="both"/>
        <w:rPr>
          <w:color w:val="000000"/>
          <w:sz w:val="28"/>
          <w:szCs w:val="28"/>
        </w:rPr>
      </w:pPr>
    </w:p>
    <w:p w:rsidR="00C2242B" w:rsidRPr="00DE0D6B" w:rsidRDefault="00C2242B" w:rsidP="00DE0D6B">
      <w:pPr>
        <w:adjustRightInd w:val="0"/>
        <w:ind w:left="1276"/>
        <w:jc w:val="both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3. Технологии и стратегии</w:t>
      </w:r>
      <w:r w:rsidR="00846AC3">
        <w:rPr>
          <w:b/>
          <w:bCs/>
          <w:color w:val="000000"/>
          <w:sz w:val="28"/>
          <w:szCs w:val="28"/>
        </w:rPr>
        <w:t xml:space="preserve"> финансового инжиниринга</w:t>
      </w:r>
    </w:p>
    <w:p w:rsidR="00C2242B" w:rsidRPr="00DE0D6B" w:rsidRDefault="00C2242B" w:rsidP="00DE0D6B">
      <w:pPr>
        <w:adjustRightInd w:val="0"/>
        <w:ind w:left="1276"/>
        <w:jc w:val="both"/>
        <w:rPr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Технологии и стратегии управления активами и пассивами</w:t>
      </w:r>
      <w:r w:rsidR="00FD2B34">
        <w:rPr>
          <w:color w:val="000000"/>
          <w:sz w:val="28"/>
          <w:szCs w:val="28"/>
        </w:rPr>
        <w:t xml:space="preserve"> организации</w:t>
      </w:r>
      <w:r w:rsidRPr="00C2242B">
        <w:rPr>
          <w:color w:val="000000"/>
          <w:sz w:val="28"/>
          <w:szCs w:val="28"/>
        </w:rPr>
        <w:t>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Методы финансового инжиниринга: модификация, декомпозиция, </w:t>
      </w:r>
      <w:r w:rsidRPr="00C2242B">
        <w:rPr>
          <w:color w:val="000000"/>
          <w:sz w:val="28"/>
          <w:szCs w:val="28"/>
        </w:rPr>
        <w:lastRenderedPageBreak/>
        <w:t>формирование пакетного продукта, их преимущества и недостатки для эмитентов и инвесторов, соответствие их интересам.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Технология сек</w:t>
      </w:r>
      <w:r w:rsidR="00FD2B34">
        <w:rPr>
          <w:color w:val="000000"/>
          <w:sz w:val="28"/>
          <w:szCs w:val="28"/>
        </w:rPr>
        <w:t>ь</w:t>
      </w:r>
      <w:r w:rsidRPr="00C2242B">
        <w:rPr>
          <w:color w:val="000000"/>
          <w:sz w:val="28"/>
          <w:szCs w:val="28"/>
        </w:rPr>
        <w:t>юритизации, цели, задачи, специфика реализации в российских условиях. Стриппирование как метод секьюритизации: понятие, цели, примеры структурирования продукта.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Использование обеспечения как технология осуществления заимствования через </w:t>
      </w:r>
      <w:r w:rsidR="003A0953">
        <w:rPr>
          <w:color w:val="000000"/>
          <w:sz w:val="28"/>
          <w:szCs w:val="28"/>
        </w:rPr>
        <w:t>компанию</w:t>
      </w:r>
      <w:r w:rsidRPr="00C2242B">
        <w:rPr>
          <w:color w:val="000000"/>
          <w:sz w:val="28"/>
          <w:szCs w:val="28"/>
        </w:rPr>
        <w:t xml:space="preserve"> специального назначения (SPV).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Технологии и стратегии управления финансовым риском. Стратегии хеджирования и арбитража. Спекулятивные стратегии.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Технология перераспределения рисков с использованием облигаций: </w:t>
      </w:r>
      <w:r w:rsidR="00FD2B34">
        <w:rPr>
          <w:color w:val="000000"/>
          <w:sz w:val="28"/>
          <w:szCs w:val="28"/>
        </w:rPr>
        <w:t>облигации с ипотечным покрытием (</w:t>
      </w:r>
      <w:r w:rsidRPr="00C2242B">
        <w:rPr>
          <w:color w:val="000000"/>
          <w:sz w:val="28"/>
          <w:szCs w:val="28"/>
        </w:rPr>
        <w:t>облигации, обеспеченные пулом закладных</w:t>
      </w:r>
      <w:r w:rsidR="00FD2B34">
        <w:rPr>
          <w:color w:val="000000"/>
          <w:sz w:val="28"/>
          <w:szCs w:val="28"/>
        </w:rPr>
        <w:t xml:space="preserve"> – </w:t>
      </w:r>
      <w:r w:rsidRPr="00FD2B34">
        <w:rPr>
          <w:color w:val="000000"/>
          <w:sz w:val="28"/>
          <w:szCs w:val="28"/>
          <w:lang w:val="en-US"/>
        </w:rPr>
        <w:t>Mortgage</w:t>
      </w:r>
      <w:r w:rsidR="00FD2B34" w:rsidRPr="00826782">
        <w:rPr>
          <w:color w:val="000000"/>
          <w:sz w:val="28"/>
          <w:szCs w:val="28"/>
        </w:rPr>
        <w:t>-</w:t>
      </w:r>
      <w:r w:rsidRPr="00FD2B34">
        <w:rPr>
          <w:color w:val="000000"/>
          <w:sz w:val="28"/>
          <w:szCs w:val="28"/>
          <w:lang w:val="en-US"/>
        </w:rPr>
        <w:t>Backed</w:t>
      </w:r>
      <w:r w:rsidRPr="00826782">
        <w:rPr>
          <w:color w:val="000000"/>
          <w:sz w:val="28"/>
          <w:szCs w:val="28"/>
        </w:rPr>
        <w:t xml:space="preserve"> </w:t>
      </w:r>
      <w:r w:rsidRPr="00FD2B34">
        <w:rPr>
          <w:color w:val="000000"/>
          <w:sz w:val="28"/>
          <w:szCs w:val="28"/>
          <w:lang w:val="en-US"/>
        </w:rPr>
        <w:t>Securities</w:t>
      </w:r>
      <w:r w:rsidR="00FD2B34">
        <w:rPr>
          <w:color w:val="000000"/>
          <w:sz w:val="28"/>
          <w:szCs w:val="28"/>
        </w:rPr>
        <w:t xml:space="preserve">, </w:t>
      </w:r>
      <w:r w:rsidRPr="00C2242B">
        <w:rPr>
          <w:color w:val="000000"/>
          <w:sz w:val="28"/>
          <w:szCs w:val="28"/>
        </w:rPr>
        <w:t>MBS), облигации, обеспеченные активами (</w:t>
      </w:r>
      <w:r w:rsidRPr="00FD2B34">
        <w:rPr>
          <w:color w:val="000000"/>
          <w:sz w:val="28"/>
          <w:szCs w:val="28"/>
          <w:lang w:val="en-US"/>
        </w:rPr>
        <w:t>Asset</w:t>
      </w:r>
      <w:r w:rsidR="00FD2B34" w:rsidRPr="00826782">
        <w:rPr>
          <w:color w:val="000000"/>
          <w:sz w:val="28"/>
          <w:szCs w:val="28"/>
        </w:rPr>
        <w:t>-</w:t>
      </w:r>
      <w:r w:rsidRPr="00FD2B34">
        <w:rPr>
          <w:color w:val="000000"/>
          <w:sz w:val="28"/>
          <w:szCs w:val="28"/>
          <w:lang w:val="en-US"/>
        </w:rPr>
        <w:t>Backed</w:t>
      </w:r>
      <w:r w:rsidR="00FD2B34">
        <w:rPr>
          <w:color w:val="000000"/>
          <w:sz w:val="28"/>
          <w:szCs w:val="28"/>
        </w:rPr>
        <w:t xml:space="preserve"> </w:t>
      </w:r>
      <w:r w:rsidRPr="00FD2B34">
        <w:rPr>
          <w:color w:val="000000"/>
          <w:sz w:val="28"/>
          <w:szCs w:val="28"/>
          <w:lang w:val="en-US"/>
        </w:rPr>
        <w:t>Securities</w:t>
      </w:r>
      <w:r w:rsidR="00FD2B34">
        <w:rPr>
          <w:color w:val="000000"/>
          <w:sz w:val="28"/>
          <w:szCs w:val="28"/>
        </w:rPr>
        <w:t xml:space="preserve">, </w:t>
      </w:r>
      <w:r w:rsidRPr="00C2242B">
        <w:rPr>
          <w:color w:val="000000"/>
          <w:sz w:val="28"/>
          <w:szCs w:val="28"/>
        </w:rPr>
        <w:t>ABS): структура выпуска, организация привлечения средств, цели выпуска для различных экономических агентов, риски. Российская практика. Облигации, связанные с кредитами (CLN), облигации катастроф.</w:t>
      </w:r>
    </w:p>
    <w:p w:rsidR="00F55CA9" w:rsidRPr="00C2242B" w:rsidRDefault="00C2242B" w:rsidP="00F55CA9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Технологии </w:t>
      </w:r>
      <w:r w:rsidR="003A0953">
        <w:rPr>
          <w:color w:val="000000"/>
          <w:sz w:val="28"/>
          <w:szCs w:val="28"/>
        </w:rPr>
        <w:t xml:space="preserve">коллективного </w:t>
      </w:r>
      <w:r w:rsidRPr="00C2242B">
        <w:rPr>
          <w:color w:val="000000"/>
          <w:sz w:val="28"/>
          <w:szCs w:val="28"/>
        </w:rPr>
        <w:t>инвестирования.</w:t>
      </w:r>
      <w:r w:rsidR="00F55CA9" w:rsidRPr="00F55CA9">
        <w:rPr>
          <w:color w:val="000000"/>
          <w:sz w:val="28"/>
          <w:szCs w:val="28"/>
        </w:rPr>
        <w:t xml:space="preserve"> </w:t>
      </w:r>
      <w:r w:rsidR="00F55CA9" w:rsidRPr="00C2242B">
        <w:rPr>
          <w:color w:val="000000"/>
          <w:sz w:val="28"/>
          <w:szCs w:val="28"/>
        </w:rPr>
        <w:t xml:space="preserve">Гибридные ценные бумаги на основе долевых финансовых инструментов как технология </w:t>
      </w:r>
      <w:r w:rsidR="003A0953">
        <w:rPr>
          <w:color w:val="000000"/>
          <w:sz w:val="28"/>
          <w:szCs w:val="28"/>
        </w:rPr>
        <w:t>коллективного</w:t>
      </w:r>
      <w:r w:rsidR="00F55CA9" w:rsidRPr="00C2242B">
        <w:rPr>
          <w:color w:val="000000"/>
          <w:sz w:val="28"/>
          <w:szCs w:val="28"/>
        </w:rPr>
        <w:t xml:space="preserve"> инвестирования.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Стратегия и технологии финансиализации товарного рынка.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Инновационные технологии и стратегии на кредитном рынке.</w:t>
      </w:r>
      <w:r w:rsidR="00FD072A" w:rsidRPr="00FD072A">
        <w:rPr>
          <w:color w:val="000000"/>
          <w:sz w:val="28"/>
          <w:szCs w:val="28"/>
        </w:rPr>
        <w:t xml:space="preserve"> </w:t>
      </w:r>
      <w:hyperlink r:id="rId9" w:history="1">
        <w:r w:rsidRPr="00C2242B">
          <w:rPr>
            <w:color w:val="000000"/>
            <w:sz w:val="28"/>
            <w:szCs w:val="28"/>
          </w:rPr>
          <w:t>Удаленная идентификация</w:t>
        </w:r>
      </w:hyperlink>
      <w:r w:rsidRPr="00C2242B">
        <w:rPr>
          <w:color w:val="000000"/>
          <w:sz w:val="28"/>
          <w:szCs w:val="28"/>
        </w:rPr>
        <w:t xml:space="preserve">, </w:t>
      </w:r>
      <w:hyperlink r:id="rId10" w:history="1">
        <w:r w:rsidRPr="00C2242B">
          <w:rPr>
            <w:color w:val="000000"/>
            <w:sz w:val="28"/>
            <w:szCs w:val="28"/>
          </w:rPr>
          <w:t>система быстрых платежей</w:t>
        </w:r>
      </w:hyperlink>
      <w:r w:rsidRPr="00C2242B">
        <w:rPr>
          <w:color w:val="000000"/>
          <w:sz w:val="28"/>
          <w:szCs w:val="28"/>
        </w:rPr>
        <w:t>, и др.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2242B" w:rsidRPr="009B38B5" w:rsidRDefault="00C2242B" w:rsidP="00DE0D6B">
      <w:pPr>
        <w:adjustRightInd w:val="0"/>
        <w:ind w:left="1276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4. Направления развития финансового инжиниринга</w:t>
      </w:r>
      <w:r w:rsidRPr="009B38B5">
        <w:rPr>
          <w:b/>
          <w:bCs/>
          <w:color w:val="000000"/>
          <w:sz w:val="28"/>
          <w:szCs w:val="28"/>
        </w:rPr>
        <w:t xml:space="preserve"> </w:t>
      </w:r>
    </w:p>
    <w:p w:rsidR="00C2242B" w:rsidRPr="009B38B5" w:rsidRDefault="00C2242B" w:rsidP="00DE0D6B">
      <w:pPr>
        <w:adjustRightInd w:val="0"/>
        <w:ind w:left="1276"/>
        <w:rPr>
          <w:b/>
          <w:bCs/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Факторный анализ и влияние уровня развития глобального и российского рынков на выбор инструментария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>финансового инжиниринга, инновационных технологий и стратегий.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Глобализация и регионализация финансовых рынков. Возможности для финансового инжиниринга.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Понятие дезинтермедиации: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 xml:space="preserve">цели, задачи, специфика реализации в российских условиях.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Цифровые финансовые активы: понятие, цели создания, ключевые примеры.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 xml:space="preserve">Выпуск и обращение цифровых финансовых активов. </w:t>
      </w:r>
      <w:hyperlink r:id="rId11" w:history="1">
        <w:r w:rsidRPr="00C2242B">
          <w:rPr>
            <w:color w:val="000000"/>
            <w:sz w:val="28"/>
            <w:szCs w:val="28"/>
          </w:rPr>
          <w:t>Цифровая валюта</w:t>
        </w:r>
      </w:hyperlink>
      <w:r w:rsidRPr="00C2242B">
        <w:rPr>
          <w:color w:val="000000"/>
          <w:sz w:val="28"/>
          <w:szCs w:val="28"/>
        </w:rPr>
        <w:t>.</w:t>
      </w:r>
    </w:p>
    <w:p w:rsidR="009B38B5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Инжиниринг инфраструктуры финансовых рынков и инжиниринг системы управления финансовыми рынками: </w:t>
      </w:r>
      <w:hyperlink r:id="rId12" w:history="1">
        <w:r w:rsidRPr="00C2242B">
          <w:rPr>
            <w:color w:val="000000"/>
            <w:sz w:val="28"/>
            <w:szCs w:val="28"/>
          </w:rPr>
          <w:t>регулятивная песочница</w:t>
        </w:r>
      </w:hyperlink>
      <w:r w:rsidRPr="00C2242B">
        <w:rPr>
          <w:color w:val="000000"/>
          <w:sz w:val="28"/>
          <w:szCs w:val="28"/>
        </w:rPr>
        <w:t xml:space="preserve">, </w:t>
      </w:r>
      <w:hyperlink r:id="rId13" w:history="1">
        <w:r w:rsidRPr="00C2242B">
          <w:rPr>
            <w:color w:val="000000"/>
            <w:sz w:val="28"/>
            <w:szCs w:val="28"/>
          </w:rPr>
          <w:t>RegTech и SupTech</w:t>
        </w:r>
      </w:hyperlink>
      <w:r w:rsidRPr="00C2242B">
        <w:rPr>
          <w:color w:val="000000"/>
          <w:sz w:val="28"/>
          <w:szCs w:val="28"/>
        </w:rPr>
        <w:t xml:space="preserve">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Технологии цифровизации финансовых рынков. Развитие финансовых технологий розничного рынка.</w:t>
      </w:r>
    </w:p>
    <w:p w:rsidR="00810701" w:rsidRDefault="00810701">
      <w:pPr>
        <w:pStyle w:val="a3"/>
        <w:spacing w:before="1"/>
        <w:rPr>
          <w:sz w:val="9"/>
        </w:rPr>
      </w:pPr>
    </w:p>
    <w:p w:rsidR="00697073" w:rsidRDefault="00697073" w:rsidP="00697073">
      <w:pPr>
        <w:suppressAutoHyphens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810701" w:rsidRPr="00697073" w:rsidRDefault="005C1ED9" w:rsidP="005C1ED9">
      <w:pPr>
        <w:suppressAutoHyphens/>
        <w:adjustRightInd w:val="0"/>
        <w:ind w:left="-7655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697073" w:rsidRPr="00697073">
        <w:rPr>
          <w:b/>
          <w:color w:val="000000"/>
          <w:sz w:val="28"/>
          <w:szCs w:val="28"/>
        </w:rPr>
        <w:t xml:space="preserve">5.2 </w:t>
      </w:r>
      <w:r w:rsidR="00943979" w:rsidRPr="00697073">
        <w:rPr>
          <w:b/>
          <w:color w:val="000000"/>
          <w:sz w:val="28"/>
          <w:szCs w:val="28"/>
        </w:rPr>
        <w:t>Учебно-тематический</w:t>
      </w:r>
      <w:r w:rsidR="00697073" w:rsidRPr="00697073">
        <w:rPr>
          <w:b/>
          <w:color w:val="000000"/>
          <w:sz w:val="28"/>
          <w:szCs w:val="28"/>
        </w:rPr>
        <w:t xml:space="preserve"> п</w:t>
      </w:r>
      <w:r w:rsidR="00943979" w:rsidRPr="00697073">
        <w:rPr>
          <w:b/>
          <w:color w:val="000000"/>
          <w:sz w:val="28"/>
          <w:szCs w:val="28"/>
        </w:rPr>
        <w:t>лан</w:t>
      </w:r>
    </w:p>
    <w:p w:rsidR="00697073" w:rsidRPr="00697073" w:rsidRDefault="00697073" w:rsidP="00697073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10701" w:rsidRPr="00C31E09" w:rsidRDefault="00943979" w:rsidP="00FD072A">
      <w:pPr>
        <w:ind w:left="-7655"/>
        <w:jc w:val="right"/>
        <w:rPr>
          <w:sz w:val="28"/>
          <w:szCs w:val="28"/>
        </w:rPr>
      </w:pPr>
      <w:r w:rsidRPr="00C31E09">
        <w:rPr>
          <w:sz w:val="28"/>
          <w:szCs w:val="28"/>
        </w:rPr>
        <w:t>Таблица</w:t>
      </w:r>
      <w:r w:rsidR="00697073" w:rsidRPr="00C31E09">
        <w:rPr>
          <w:sz w:val="28"/>
          <w:szCs w:val="28"/>
        </w:rPr>
        <w:t xml:space="preserve"> </w:t>
      </w:r>
      <w:r w:rsidR="00C31E09">
        <w:rPr>
          <w:sz w:val="28"/>
          <w:szCs w:val="28"/>
        </w:rPr>
        <w:t>3.1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72"/>
        <w:gridCol w:w="964"/>
        <w:gridCol w:w="849"/>
        <w:gridCol w:w="737"/>
        <w:gridCol w:w="997"/>
        <w:gridCol w:w="1275"/>
        <w:gridCol w:w="2552"/>
      </w:tblGrid>
      <w:tr w:rsidR="00810701" w:rsidTr="006F20FF">
        <w:trPr>
          <w:trHeight w:val="275"/>
        </w:trPr>
        <w:tc>
          <w:tcPr>
            <w:tcW w:w="9812" w:type="dxa"/>
            <w:gridSpan w:val="8"/>
          </w:tcPr>
          <w:p w:rsidR="00C31E09" w:rsidRPr="004A2481" w:rsidRDefault="00C31E09" w:rsidP="00C31E09">
            <w:pPr>
              <w:pStyle w:val="11"/>
              <w:keepNext/>
              <w:tabs>
                <w:tab w:val="left" w:pos="0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A2481">
              <w:rPr>
                <w:bCs w:val="0"/>
                <w:iCs/>
                <w:color w:val="000000"/>
                <w:sz w:val="24"/>
                <w:szCs w:val="24"/>
              </w:rPr>
              <w:t>Направленность программы магистратуры</w:t>
            </w:r>
            <w:r w:rsidRPr="004A2481">
              <w:rPr>
                <w:sz w:val="24"/>
                <w:szCs w:val="24"/>
              </w:rPr>
              <w:t xml:space="preserve"> «Анализ финансовых рынков»</w:t>
            </w:r>
          </w:p>
          <w:p w:rsidR="00810701" w:rsidRDefault="0081070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</w:p>
        </w:tc>
      </w:tr>
      <w:tr w:rsidR="00F55CA9" w:rsidTr="006F20FF">
        <w:trPr>
          <w:trHeight w:val="276"/>
        </w:trPr>
        <w:tc>
          <w:tcPr>
            <w:tcW w:w="566" w:type="dxa"/>
            <w:vMerge w:val="restart"/>
          </w:tcPr>
          <w:p w:rsidR="00F55CA9" w:rsidRDefault="00F55CA9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1872" w:type="dxa"/>
            <w:vMerge w:val="restart"/>
          </w:tcPr>
          <w:p w:rsidR="00F55CA9" w:rsidRDefault="00065338" w:rsidP="003A0953">
            <w:pPr>
              <w:pStyle w:val="TableParagraph"/>
              <w:ind w:left="108" w:right="126"/>
              <w:jc w:val="both"/>
              <w:rPr>
                <w:b/>
                <w:sz w:val="24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4822" w:type="dxa"/>
            <w:gridSpan w:val="5"/>
          </w:tcPr>
          <w:p w:rsidR="00F55CA9" w:rsidRDefault="00F55CA9">
            <w:pPr>
              <w:pStyle w:val="TableParagraph"/>
              <w:spacing w:line="256" w:lineRule="exact"/>
              <w:ind w:left="1642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552" w:type="dxa"/>
            <w:vMerge w:val="restart"/>
          </w:tcPr>
          <w:p w:rsidR="00F55CA9" w:rsidRDefault="00F55CA9">
            <w:pPr>
              <w:pStyle w:val="TableParagraph"/>
              <w:ind w:left="110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текущего контроля </w:t>
            </w:r>
            <w:r>
              <w:rPr>
                <w:b/>
                <w:spacing w:val="-1"/>
                <w:sz w:val="24"/>
              </w:rPr>
              <w:lastRenderedPageBreak/>
              <w:t>успеваемости</w:t>
            </w:r>
          </w:p>
        </w:tc>
      </w:tr>
      <w:tr w:rsidR="00F55CA9" w:rsidTr="006F20FF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F55CA9" w:rsidRDefault="00F55CA9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F55CA9" w:rsidRDefault="00F55CA9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 w:val="restart"/>
          </w:tcPr>
          <w:p w:rsidR="00F55CA9" w:rsidRDefault="00F55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83" w:type="dxa"/>
            <w:gridSpan w:val="3"/>
          </w:tcPr>
          <w:p w:rsidR="00065338" w:rsidRPr="00144E87" w:rsidRDefault="00065338" w:rsidP="00065338">
            <w:pPr>
              <w:tabs>
                <w:tab w:val="right" w:pos="851"/>
              </w:tabs>
              <w:rPr>
                <w:b/>
              </w:rPr>
            </w:pPr>
            <w:r w:rsidRPr="00144E87">
              <w:rPr>
                <w:b/>
              </w:rPr>
              <w:t>Контактная работа</w:t>
            </w:r>
            <w:r>
              <w:rPr>
                <w:b/>
              </w:rPr>
              <w:t>*</w:t>
            </w:r>
            <w:r w:rsidRPr="00144E87">
              <w:rPr>
                <w:b/>
              </w:rPr>
              <w:t>-</w:t>
            </w:r>
          </w:p>
          <w:p w:rsidR="00F55CA9" w:rsidRDefault="00065338" w:rsidP="0006533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:rsidR="00F55CA9" w:rsidRDefault="00F55CA9">
            <w:pPr>
              <w:pStyle w:val="TableParagraph"/>
              <w:ind w:left="111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</w:t>
            </w:r>
            <w:r>
              <w:rPr>
                <w:b/>
                <w:sz w:val="24"/>
              </w:rPr>
              <w:lastRenderedPageBreak/>
              <w:t>ятельная работа</w:t>
            </w:r>
          </w:p>
        </w:tc>
        <w:tc>
          <w:tcPr>
            <w:tcW w:w="2552" w:type="dxa"/>
            <w:vMerge/>
          </w:tcPr>
          <w:p w:rsidR="00F55CA9" w:rsidRDefault="00F55CA9">
            <w:pPr>
              <w:rPr>
                <w:sz w:val="2"/>
                <w:szCs w:val="2"/>
              </w:rPr>
            </w:pPr>
          </w:p>
        </w:tc>
      </w:tr>
      <w:tr w:rsidR="00065338" w:rsidTr="006F20FF">
        <w:trPr>
          <w:trHeight w:val="1405"/>
        </w:trPr>
        <w:tc>
          <w:tcPr>
            <w:tcW w:w="566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Align w:val="center"/>
          </w:tcPr>
          <w:p w:rsidR="00065338" w:rsidRPr="002B16E6" w:rsidRDefault="00065338" w:rsidP="00065338">
            <w:pPr>
              <w:tabs>
                <w:tab w:val="right" w:pos="851"/>
              </w:tabs>
              <w:jc w:val="center"/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737" w:type="dxa"/>
            <w:vAlign w:val="center"/>
          </w:tcPr>
          <w:p w:rsidR="00065338" w:rsidRPr="002B16E6" w:rsidRDefault="00065338" w:rsidP="00065338">
            <w:pPr>
              <w:tabs>
                <w:tab w:val="right" w:pos="851"/>
              </w:tabs>
              <w:jc w:val="center"/>
            </w:pPr>
            <w:r w:rsidRPr="002B16E6">
              <w:t>Лекции</w:t>
            </w:r>
          </w:p>
        </w:tc>
        <w:tc>
          <w:tcPr>
            <w:tcW w:w="997" w:type="dxa"/>
            <w:vAlign w:val="center"/>
          </w:tcPr>
          <w:p w:rsidR="00065338" w:rsidRPr="00A5620B" w:rsidRDefault="00065338" w:rsidP="00065338">
            <w:pPr>
              <w:tabs>
                <w:tab w:val="right" w:pos="851"/>
              </w:tabs>
              <w:jc w:val="center"/>
              <w:rPr>
                <w:b/>
                <w:strike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</w:tr>
      <w:tr w:rsidR="00BB01A0" w:rsidTr="006F20FF">
        <w:trPr>
          <w:trHeight w:val="1658"/>
        </w:trPr>
        <w:tc>
          <w:tcPr>
            <w:tcW w:w="566" w:type="dxa"/>
          </w:tcPr>
          <w:p w:rsidR="00BB01A0" w:rsidRDefault="00BB01A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 xml:space="preserve">Тема 1. </w:t>
            </w:r>
            <w:r w:rsidR="00065338"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="00065338"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  <w:r w:rsidRPr="00065338">
              <w:rPr>
                <w:b w:val="0"/>
                <w:sz w:val="24"/>
                <w:szCs w:val="24"/>
              </w:rPr>
              <w:t xml:space="preserve"> </w:t>
            </w:r>
          </w:p>
          <w:p w:rsidR="00BB01A0" w:rsidRPr="00065338" w:rsidRDefault="00BB01A0">
            <w:pPr>
              <w:pStyle w:val="TableParagraph"/>
              <w:spacing w:before="1"/>
              <w:ind w:left="28" w:right="530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before="1"/>
              <w:ind w:left="363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before="1"/>
              <w:ind w:left="8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0653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>
            <w:pPr>
              <w:pStyle w:val="TableParagraph"/>
              <w:spacing w:before="1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spacing w:before="1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Дискуссия о причинах появления</w:t>
            </w:r>
          </w:p>
          <w:p w:rsidR="00BB01A0" w:rsidRPr="00065338" w:rsidRDefault="003A0953">
            <w:pPr>
              <w:pStyle w:val="TableParagraph"/>
              <w:spacing w:line="270" w:lineRule="atLeast"/>
              <w:ind w:left="110" w:right="454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Ф</w:t>
            </w:r>
            <w:r w:rsidR="00BB01A0" w:rsidRPr="00065338">
              <w:rPr>
                <w:sz w:val="24"/>
                <w:szCs w:val="24"/>
              </w:rPr>
              <w:t>инансового</w:t>
            </w:r>
            <w:r w:rsidRPr="00065338">
              <w:rPr>
                <w:sz w:val="24"/>
                <w:szCs w:val="24"/>
              </w:rPr>
              <w:t xml:space="preserve"> </w:t>
            </w:r>
            <w:r w:rsidR="00BB01A0" w:rsidRPr="00065338">
              <w:rPr>
                <w:sz w:val="24"/>
                <w:szCs w:val="24"/>
              </w:rPr>
              <w:t>инжиниринга</w:t>
            </w:r>
          </w:p>
        </w:tc>
      </w:tr>
      <w:tr w:rsidR="00BB01A0" w:rsidTr="006F20FF">
        <w:trPr>
          <w:trHeight w:val="1627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63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Презентация основных продуктов</w:t>
            </w:r>
          </w:p>
          <w:p w:rsidR="00BB01A0" w:rsidRPr="00065338" w:rsidRDefault="003A0953">
            <w:pPr>
              <w:pStyle w:val="TableParagraph"/>
              <w:ind w:left="110" w:right="454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Ф</w:t>
            </w:r>
            <w:r w:rsidR="00BB01A0" w:rsidRPr="00065338">
              <w:rPr>
                <w:sz w:val="24"/>
                <w:szCs w:val="24"/>
              </w:rPr>
              <w:t>инансового</w:t>
            </w:r>
            <w:r w:rsidRPr="00065338">
              <w:rPr>
                <w:sz w:val="24"/>
                <w:szCs w:val="24"/>
              </w:rPr>
              <w:t xml:space="preserve"> </w:t>
            </w:r>
            <w:r w:rsidR="00BB01A0" w:rsidRPr="00065338">
              <w:rPr>
                <w:sz w:val="24"/>
                <w:szCs w:val="24"/>
              </w:rPr>
              <w:t>инжиниринга</w:t>
            </w:r>
          </w:p>
        </w:tc>
      </w:tr>
      <w:tr w:rsidR="00BB01A0" w:rsidTr="006F20FF">
        <w:trPr>
          <w:trHeight w:val="1665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535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Презентация</w:t>
            </w:r>
            <w:r w:rsidR="003A0953" w:rsidRPr="00065338">
              <w:rPr>
                <w:sz w:val="24"/>
                <w:szCs w:val="24"/>
              </w:rPr>
              <w:t xml:space="preserve"> </w:t>
            </w:r>
            <w:r w:rsidRPr="00065338">
              <w:rPr>
                <w:sz w:val="24"/>
                <w:szCs w:val="24"/>
              </w:rPr>
              <w:t>кейса</w:t>
            </w:r>
          </w:p>
          <w:p w:rsidR="00BB01A0" w:rsidRPr="00065338" w:rsidRDefault="00BB01A0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«Конструирование облигационного</w:t>
            </w:r>
            <w:r w:rsidR="003A0953" w:rsidRPr="00065338">
              <w:rPr>
                <w:sz w:val="24"/>
                <w:szCs w:val="24"/>
              </w:rPr>
              <w:t xml:space="preserve"> </w:t>
            </w:r>
            <w:r w:rsidRPr="00065338">
              <w:rPr>
                <w:sz w:val="24"/>
                <w:szCs w:val="24"/>
              </w:rPr>
              <w:t>займа»</w:t>
            </w:r>
          </w:p>
        </w:tc>
      </w:tr>
      <w:tr w:rsidR="00BB01A0" w:rsidTr="006F20FF">
        <w:trPr>
          <w:trHeight w:val="1103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 xml:space="preserve">Тема 4. Направления развития финансового инжиниринга </w:t>
            </w:r>
          </w:p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Дискуссия о направлениях развития финансовых рынков и финансового инжиниринга</w:t>
            </w:r>
          </w:p>
        </w:tc>
      </w:tr>
      <w:tr w:rsidR="00BB01A0" w:rsidTr="006F20FF">
        <w:trPr>
          <w:trHeight w:val="827"/>
        </w:trPr>
        <w:tc>
          <w:tcPr>
            <w:tcW w:w="566" w:type="dxa"/>
          </w:tcPr>
          <w:p w:rsidR="00BB01A0" w:rsidRDefault="00BB01A0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:rsidR="00BB01A0" w:rsidRDefault="00BB01A0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 w:rsidR="003A0953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964" w:type="dxa"/>
          </w:tcPr>
          <w:p w:rsidR="00BB01A0" w:rsidRDefault="00BB01A0">
            <w:pPr>
              <w:pStyle w:val="TableParagraph"/>
              <w:spacing w:line="275" w:lineRule="exact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49" w:type="dxa"/>
          </w:tcPr>
          <w:p w:rsidR="00BB01A0" w:rsidRDefault="00BB01A0">
            <w:pPr>
              <w:pStyle w:val="TableParagraph"/>
              <w:spacing w:line="275" w:lineRule="exact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BB01A0" w:rsidRDefault="00BB01A0">
            <w:pPr>
              <w:pStyle w:val="TableParagraph"/>
              <w:spacing w:line="275" w:lineRule="exact"/>
              <w:ind w:left="3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7" w:type="dxa"/>
          </w:tcPr>
          <w:p w:rsidR="00BB01A0" w:rsidRDefault="00BB01A0">
            <w:pPr>
              <w:pStyle w:val="TableParagraph"/>
              <w:spacing w:line="275" w:lineRule="exact"/>
              <w:ind w:left="43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BB01A0" w:rsidRDefault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552" w:type="dxa"/>
          </w:tcPr>
          <w:p w:rsidR="00BB01A0" w:rsidRDefault="00BB01A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  <w:p w:rsidR="00BB01A0" w:rsidRDefault="00BB01A0">
            <w:pPr>
              <w:pStyle w:val="TableParagraph"/>
              <w:spacing w:line="270" w:lineRule="atLeast"/>
              <w:ind w:left="110" w:right="124"/>
              <w:rPr>
                <w:sz w:val="24"/>
              </w:rPr>
            </w:pPr>
            <w:r>
              <w:rPr>
                <w:sz w:val="24"/>
              </w:rPr>
              <w:t>учебному плану: Реферат</w:t>
            </w:r>
          </w:p>
        </w:tc>
      </w:tr>
      <w:tr w:rsidR="004B26D1" w:rsidTr="006F20FF">
        <w:trPr>
          <w:trHeight w:val="827"/>
        </w:trPr>
        <w:tc>
          <w:tcPr>
            <w:tcW w:w="566" w:type="dxa"/>
          </w:tcPr>
          <w:p w:rsidR="004B26D1" w:rsidRDefault="004B26D1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:rsidR="004B26D1" w:rsidRDefault="004B26D1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964" w:type="dxa"/>
          </w:tcPr>
          <w:p w:rsidR="004B26D1" w:rsidRDefault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49" w:type="dxa"/>
          </w:tcPr>
          <w:p w:rsidR="004B26D1" w:rsidRDefault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4B26D1" w:rsidRDefault="004B26D1">
            <w:pPr>
              <w:pStyle w:val="TableParagraph"/>
              <w:spacing w:line="275" w:lineRule="exact"/>
              <w:ind w:left="3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97" w:type="dxa"/>
          </w:tcPr>
          <w:p w:rsidR="004B26D1" w:rsidRDefault="004B26D1">
            <w:pPr>
              <w:pStyle w:val="TableParagraph"/>
              <w:spacing w:line="275" w:lineRule="exact"/>
              <w:ind w:left="436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275" w:type="dxa"/>
          </w:tcPr>
          <w:p w:rsidR="004B26D1" w:rsidRDefault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52" w:type="dxa"/>
          </w:tcPr>
          <w:p w:rsidR="004B26D1" w:rsidRDefault="004B26D1">
            <w:pPr>
              <w:pStyle w:val="TableParagraph"/>
              <w:spacing w:line="275" w:lineRule="exact"/>
              <w:ind w:left="110"/>
              <w:rPr>
                <w:sz w:val="24"/>
              </w:rPr>
            </w:pPr>
          </w:p>
        </w:tc>
      </w:tr>
    </w:tbl>
    <w:p w:rsidR="006F20FF" w:rsidRPr="00210C65" w:rsidRDefault="006F20FF" w:rsidP="006F20FF">
      <w:pPr>
        <w:ind w:left="-284"/>
        <w:jc w:val="both"/>
        <w:rPr>
          <w:sz w:val="24"/>
          <w:szCs w:val="24"/>
        </w:rPr>
      </w:pPr>
      <w:r w:rsidRPr="00210C65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10701" w:rsidRDefault="00810701">
      <w:pPr>
        <w:pStyle w:val="a3"/>
        <w:spacing w:before="10"/>
        <w:rPr>
          <w:sz w:val="16"/>
        </w:rPr>
      </w:pPr>
    </w:p>
    <w:p w:rsidR="004B26D1" w:rsidRDefault="004B26D1">
      <w:pPr>
        <w:rPr>
          <w:sz w:val="28"/>
          <w:szCs w:val="28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4B26D1">
        <w:rPr>
          <w:sz w:val="28"/>
          <w:szCs w:val="28"/>
        </w:rPr>
        <w:t xml:space="preserve">  Таблица 3.2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72"/>
        <w:gridCol w:w="964"/>
        <w:gridCol w:w="849"/>
        <w:gridCol w:w="737"/>
        <w:gridCol w:w="997"/>
        <w:gridCol w:w="1275"/>
        <w:gridCol w:w="2552"/>
      </w:tblGrid>
      <w:tr w:rsidR="004B26D1" w:rsidTr="006F20FF">
        <w:trPr>
          <w:trHeight w:val="275"/>
        </w:trPr>
        <w:tc>
          <w:tcPr>
            <w:tcW w:w="9812" w:type="dxa"/>
            <w:gridSpan w:val="8"/>
          </w:tcPr>
          <w:p w:rsidR="004B26D1" w:rsidRPr="004A2481" w:rsidRDefault="004B26D1" w:rsidP="00C0014A">
            <w:pPr>
              <w:pStyle w:val="11"/>
              <w:keepNext/>
              <w:tabs>
                <w:tab w:val="left" w:pos="0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A2481">
              <w:rPr>
                <w:bCs w:val="0"/>
                <w:iCs/>
                <w:color w:val="000000"/>
                <w:sz w:val="24"/>
                <w:szCs w:val="24"/>
              </w:rPr>
              <w:t>Направленность программы магистратуры</w:t>
            </w:r>
            <w:r w:rsidRPr="004B26D1">
              <w:rPr>
                <w:sz w:val="24"/>
                <w:szCs w:val="24"/>
              </w:rPr>
              <w:t xml:space="preserve"> «</w:t>
            </w:r>
            <w:r w:rsidRPr="004B26D1">
              <w:rPr>
                <w:sz w:val="24"/>
              </w:rPr>
              <w:t>Финансовая математика и анализ рынк</w:t>
            </w:r>
            <w:r w:rsidR="006F267A">
              <w:rPr>
                <w:sz w:val="24"/>
              </w:rPr>
              <w:t>ов</w:t>
            </w:r>
            <w:r w:rsidRPr="004B26D1">
              <w:rPr>
                <w:sz w:val="24"/>
                <w:szCs w:val="24"/>
              </w:rPr>
              <w:t>»</w:t>
            </w:r>
          </w:p>
          <w:p w:rsidR="004B26D1" w:rsidRDefault="004B26D1" w:rsidP="00C001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</w:p>
        </w:tc>
      </w:tr>
      <w:tr w:rsidR="004B26D1" w:rsidTr="006F20FF">
        <w:trPr>
          <w:trHeight w:val="276"/>
        </w:trPr>
        <w:tc>
          <w:tcPr>
            <w:tcW w:w="566" w:type="dxa"/>
            <w:vMerge w:val="restart"/>
          </w:tcPr>
          <w:p w:rsidR="004B26D1" w:rsidRDefault="004B26D1" w:rsidP="00C0014A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1872" w:type="dxa"/>
            <w:vMerge w:val="restart"/>
          </w:tcPr>
          <w:p w:rsidR="004B26D1" w:rsidRDefault="004B26D1" w:rsidP="00C0014A">
            <w:pPr>
              <w:pStyle w:val="TableParagraph"/>
              <w:ind w:left="108" w:right="126"/>
              <w:jc w:val="both"/>
              <w:rPr>
                <w:b/>
                <w:sz w:val="24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4822" w:type="dxa"/>
            <w:gridSpan w:val="5"/>
          </w:tcPr>
          <w:p w:rsidR="004B26D1" w:rsidRDefault="004B26D1" w:rsidP="00C0014A">
            <w:pPr>
              <w:pStyle w:val="TableParagraph"/>
              <w:spacing w:line="256" w:lineRule="exact"/>
              <w:ind w:left="1642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552" w:type="dxa"/>
            <w:vMerge w:val="restart"/>
          </w:tcPr>
          <w:p w:rsidR="004B26D1" w:rsidRDefault="004B26D1" w:rsidP="00C0014A">
            <w:pPr>
              <w:pStyle w:val="TableParagraph"/>
              <w:ind w:left="110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текущего контроля </w:t>
            </w:r>
            <w:r>
              <w:rPr>
                <w:b/>
                <w:spacing w:val="-1"/>
                <w:sz w:val="24"/>
              </w:rPr>
              <w:lastRenderedPageBreak/>
              <w:t>успеваемости</w:t>
            </w:r>
          </w:p>
        </w:tc>
      </w:tr>
      <w:tr w:rsidR="004B26D1" w:rsidTr="006F20FF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 w:val="restart"/>
          </w:tcPr>
          <w:p w:rsidR="004B26D1" w:rsidRDefault="004B26D1" w:rsidP="00C0014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83" w:type="dxa"/>
            <w:gridSpan w:val="3"/>
          </w:tcPr>
          <w:p w:rsidR="004B26D1" w:rsidRPr="00144E87" w:rsidRDefault="004B26D1" w:rsidP="00C0014A">
            <w:pPr>
              <w:tabs>
                <w:tab w:val="right" w:pos="851"/>
              </w:tabs>
              <w:rPr>
                <w:b/>
              </w:rPr>
            </w:pPr>
            <w:r w:rsidRPr="00144E87">
              <w:rPr>
                <w:b/>
              </w:rPr>
              <w:t>Контактная работа</w:t>
            </w:r>
            <w:r>
              <w:rPr>
                <w:b/>
              </w:rPr>
              <w:t>*</w:t>
            </w:r>
            <w:r w:rsidRPr="00144E87">
              <w:rPr>
                <w:b/>
              </w:rPr>
              <w:t>-</w:t>
            </w:r>
          </w:p>
          <w:p w:rsidR="004B26D1" w:rsidRDefault="004B26D1" w:rsidP="00C0014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:rsidR="004B26D1" w:rsidRDefault="004B26D1" w:rsidP="00C0014A">
            <w:pPr>
              <w:pStyle w:val="TableParagraph"/>
              <w:ind w:left="111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</w:t>
            </w:r>
            <w:r>
              <w:rPr>
                <w:b/>
                <w:sz w:val="24"/>
              </w:rPr>
              <w:lastRenderedPageBreak/>
              <w:t>ятельная работа</w:t>
            </w:r>
          </w:p>
        </w:tc>
        <w:tc>
          <w:tcPr>
            <w:tcW w:w="2552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</w:tr>
      <w:tr w:rsidR="004B26D1" w:rsidTr="006F20FF">
        <w:trPr>
          <w:trHeight w:val="1405"/>
        </w:trPr>
        <w:tc>
          <w:tcPr>
            <w:tcW w:w="566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Align w:val="center"/>
          </w:tcPr>
          <w:p w:rsidR="004B26D1" w:rsidRPr="002B16E6" w:rsidRDefault="004B26D1" w:rsidP="00C0014A">
            <w:pPr>
              <w:tabs>
                <w:tab w:val="right" w:pos="851"/>
              </w:tabs>
              <w:jc w:val="center"/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737" w:type="dxa"/>
            <w:vAlign w:val="center"/>
          </w:tcPr>
          <w:p w:rsidR="004B26D1" w:rsidRPr="002B16E6" w:rsidRDefault="004B26D1" w:rsidP="00C0014A">
            <w:pPr>
              <w:tabs>
                <w:tab w:val="right" w:pos="851"/>
              </w:tabs>
              <w:jc w:val="center"/>
            </w:pPr>
            <w:r w:rsidRPr="002B16E6">
              <w:t>Лекции</w:t>
            </w:r>
          </w:p>
        </w:tc>
        <w:tc>
          <w:tcPr>
            <w:tcW w:w="997" w:type="dxa"/>
            <w:vAlign w:val="center"/>
          </w:tcPr>
          <w:p w:rsidR="004B26D1" w:rsidRPr="00A5620B" w:rsidRDefault="004B26D1" w:rsidP="00C0014A">
            <w:pPr>
              <w:tabs>
                <w:tab w:val="right" w:pos="851"/>
              </w:tabs>
              <w:jc w:val="center"/>
              <w:rPr>
                <w:b/>
                <w:strike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</w:tr>
      <w:tr w:rsidR="004B26D1" w:rsidRPr="00065338" w:rsidTr="006F20FF">
        <w:trPr>
          <w:trHeight w:val="1658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1. </w:t>
            </w:r>
            <w:r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before="1"/>
              <w:ind w:left="363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before="1"/>
              <w:ind w:left="8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before="1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before="1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Дискуссия о причинах появления</w:t>
            </w:r>
          </w:p>
          <w:p w:rsidR="004B26D1" w:rsidRPr="004B26D1" w:rsidRDefault="004B26D1" w:rsidP="004B26D1">
            <w:pPr>
              <w:pStyle w:val="TableParagraph"/>
              <w:spacing w:line="270" w:lineRule="atLeast"/>
              <w:ind w:left="110" w:right="45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63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Презентация основных продуктов</w:t>
            </w:r>
          </w:p>
          <w:p w:rsidR="004B26D1" w:rsidRPr="004B26D1" w:rsidRDefault="004B26D1" w:rsidP="004B26D1">
            <w:pPr>
              <w:pStyle w:val="TableParagraph"/>
              <w:ind w:left="110" w:right="45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53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Презентация кейса</w:t>
            </w:r>
          </w:p>
          <w:p w:rsidR="004B26D1" w:rsidRPr="004B26D1" w:rsidRDefault="004B26D1" w:rsidP="004B26D1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«Конструирование облигационного займа»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4. Направления развития финансового инжиниринга </w:t>
            </w:r>
          </w:p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Дискуссия о направлениях развития финансовых рынков и 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TableParagraph"/>
              <w:ind w:left="108" w:right="508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108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32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76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Согласно</w:t>
            </w:r>
          </w:p>
          <w:p w:rsidR="004B26D1" w:rsidRPr="004B26D1" w:rsidRDefault="004B26D1" w:rsidP="004B26D1">
            <w:pPr>
              <w:pStyle w:val="TableParagraph"/>
              <w:spacing w:line="270" w:lineRule="atLeast"/>
              <w:ind w:left="110" w:right="12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учебному плану: контрольная работа</w:t>
            </w:r>
          </w:p>
        </w:tc>
      </w:tr>
      <w:tr w:rsidR="004B26D1" w:rsidRPr="00065338" w:rsidTr="006F20FF">
        <w:trPr>
          <w:trHeight w:val="426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TableParagraph"/>
              <w:ind w:left="108" w:right="5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</w:tr>
    </w:tbl>
    <w:p w:rsidR="006F20FF" w:rsidRPr="00210C65" w:rsidRDefault="006F20FF" w:rsidP="006F20FF">
      <w:pPr>
        <w:ind w:left="-284"/>
        <w:jc w:val="both"/>
        <w:rPr>
          <w:sz w:val="24"/>
          <w:szCs w:val="24"/>
        </w:rPr>
      </w:pPr>
      <w:r w:rsidRPr="00210C65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65338" w:rsidRDefault="00065338" w:rsidP="005C1ED9">
      <w:pPr>
        <w:pStyle w:val="11"/>
        <w:tabs>
          <w:tab w:val="left" w:pos="1168"/>
        </w:tabs>
        <w:spacing w:before="89"/>
        <w:ind w:left="0"/>
      </w:pPr>
    </w:p>
    <w:p w:rsidR="00810701" w:rsidRDefault="00FC028A" w:rsidP="004B26D1">
      <w:pPr>
        <w:pStyle w:val="11"/>
        <w:numPr>
          <w:ilvl w:val="1"/>
          <w:numId w:val="1"/>
        </w:numPr>
        <w:tabs>
          <w:tab w:val="left" w:pos="1168"/>
        </w:tabs>
        <w:spacing w:before="89"/>
        <w:ind w:left="1167"/>
      </w:pPr>
      <w:r>
        <w:t xml:space="preserve">5.3. </w:t>
      </w:r>
      <w:r w:rsidR="00943979">
        <w:t>Содержание</w:t>
      </w:r>
      <w:r w:rsidR="00FD072A" w:rsidRPr="00FC028A">
        <w:t xml:space="preserve"> </w:t>
      </w:r>
      <w:r w:rsidR="00943979">
        <w:t>семинаров,</w:t>
      </w:r>
      <w:r w:rsidR="00BB01A0">
        <w:t xml:space="preserve"> </w:t>
      </w:r>
      <w:r w:rsidR="00943979">
        <w:t>практических</w:t>
      </w:r>
      <w:r w:rsidR="00BB01A0">
        <w:t xml:space="preserve"> </w:t>
      </w:r>
      <w:r w:rsidR="00943979">
        <w:t>занятий</w:t>
      </w:r>
    </w:p>
    <w:p w:rsidR="00FD072A" w:rsidRPr="00FD072A" w:rsidRDefault="005C1ED9" w:rsidP="005C1ED9">
      <w:pPr>
        <w:tabs>
          <w:tab w:val="left" w:pos="8220"/>
          <w:tab w:val="right" w:pos="11646"/>
        </w:tabs>
        <w:ind w:left="1276" w:right="-2009"/>
        <w:rPr>
          <w:sz w:val="24"/>
        </w:rPr>
      </w:pPr>
      <w:r>
        <w:rPr>
          <w:sz w:val="24"/>
        </w:rPr>
        <w:tab/>
      </w:r>
      <w:r w:rsidRPr="005C1ED9">
        <w:rPr>
          <w:sz w:val="28"/>
          <w:szCs w:val="28"/>
        </w:rPr>
        <w:t>Таблица 4</w:t>
      </w:r>
      <w:r>
        <w:rPr>
          <w:sz w:val="24"/>
        </w:rPr>
        <w:tab/>
      </w:r>
      <w:r w:rsidR="00FD072A" w:rsidRPr="00FD072A">
        <w:rPr>
          <w:sz w:val="24"/>
        </w:rPr>
        <w:t>Тца 3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8"/>
        <w:gridCol w:w="5198"/>
        <w:gridCol w:w="2410"/>
      </w:tblGrid>
      <w:tr w:rsidR="005C1ED9" w:rsidTr="006F20FF">
        <w:trPr>
          <w:trHeight w:val="1655"/>
        </w:trPr>
        <w:tc>
          <w:tcPr>
            <w:tcW w:w="2028" w:type="dxa"/>
          </w:tcPr>
          <w:p w:rsidR="005C1ED9" w:rsidRPr="005C1ED9" w:rsidRDefault="005C1ED9" w:rsidP="005C1ED9">
            <w:pPr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198" w:type="dxa"/>
          </w:tcPr>
          <w:p w:rsidR="005C1ED9" w:rsidRPr="005C1ED9" w:rsidRDefault="005C1ED9" w:rsidP="005C1ED9">
            <w:pPr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C1ED9" w:rsidRPr="005C1ED9" w:rsidTr="006F20FF">
        <w:trPr>
          <w:trHeight w:val="3588"/>
        </w:trPr>
        <w:tc>
          <w:tcPr>
            <w:tcW w:w="2028" w:type="dxa"/>
          </w:tcPr>
          <w:p w:rsidR="005C1ED9" w:rsidRPr="004B26D1" w:rsidRDefault="005C1ED9" w:rsidP="005C1ED9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1. </w:t>
            </w:r>
            <w:r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1.Потребители результатов финансового инжиниринга: заемщики и кредиторы, эмитенты и инвесторы. Интересы эмитента и инвестора: симметричный или асимметричный учет. Финансовые инновации и их классификация. Список Финнерти.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2.Процесс финансового инжиниринга: конструирование финансовых продуктов, разработка инновационных финансовых технологий и стратегий, основные исходные условия, порядок действий финансового инженера.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3.Результат финансового инжиниринга: создание уникальных финансовых продуктов, тиражирование лучшего опыта, вывод на рынок нового финансового инструмента, инновационных финансовых технологий и стратегий.</w:t>
            </w:r>
          </w:p>
          <w:p w:rsidR="005C1ED9" w:rsidRPr="005C1ED9" w:rsidRDefault="005C1ED9" w:rsidP="006F20FF">
            <w:pPr>
              <w:pStyle w:val="TableParagraph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 xml:space="preserve">н.п.а. 1-5; осн. 1; доп. 2-3, раздел 9: </w:t>
            </w:r>
            <w:r w:rsidRPr="005C1ED9">
              <w:rPr>
                <w:sz w:val="24"/>
                <w:szCs w:val="24"/>
              </w:rPr>
              <w:t>9.9, 9.10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tabs>
                <w:tab w:val="left" w:pos="1253"/>
                <w:tab w:val="left" w:pos="1786"/>
              </w:tabs>
              <w:ind w:left="105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причинах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появления</w:t>
            </w:r>
          </w:p>
          <w:p w:rsidR="005C1ED9" w:rsidRPr="005C1ED9" w:rsidRDefault="005C1ED9" w:rsidP="005C1ED9">
            <w:pPr>
              <w:pStyle w:val="TableParagraph"/>
              <w:ind w:left="105" w:right="4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инжиниринга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  <w:p w:rsidR="005C1ED9" w:rsidRPr="005C1ED9" w:rsidRDefault="005C1ED9" w:rsidP="005C1ED9">
            <w:pPr>
              <w:pStyle w:val="TableParagraph"/>
              <w:ind w:left="107" w:right="501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1.Основные продукты и инструменты финансового инжиниринга на кредитном рынке.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2.Обеспеченные ценные бумаги: соответствие требованиям законодательства и рынка.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3.Гибридные, структурированные, синтетические финансовые продукты: понятие, цели создания, конструкции, ключевые примеры.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4.Основные продукты и инструменты финансового инжиниринга на долевом рынке. Акции, другие инструменты долевого рынка. Опционы на акции, иные права, связанные с акциями: мировой опыт, и специфика российской практики.</w:t>
            </w:r>
          </w:p>
          <w:p w:rsidR="005C1ED9" w:rsidRPr="005C1ED9" w:rsidRDefault="005C1ED9" w:rsidP="006F20FF">
            <w:pPr>
              <w:pStyle w:val="TableParagraph"/>
              <w:spacing w:before="119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>н.п.а. 1-5; осн. 1; доп. 2-3, раздел 9:</w:t>
            </w:r>
            <w:r w:rsidRPr="005C1ED9">
              <w:rPr>
                <w:sz w:val="24"/>
                <w:szCs w:val="24"/>
              </w:rPr>
              <w:t>9.3,</w:t>
            </w:r>
            <w:r w:rsidRPr="005C1ED9">
              <w:rPr>
                <w:spacing w:val="-16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9.4,</w:t>
            </w:r>
            <w:r w:rsidR="006F20FF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9,5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ind w:left="105" w:right="369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 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 по основным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продуктам</w:t>
            </w:r>
          </w:p>
          <w:p w:rsidR="005C1ED9" w:rsidRPr="005C1ED9" w:rsidRDefault="005C1ED9" w:rsidP="005C1ED9">
            <w:pPr>
              <w:pStyle w:val="TableParagraph"/>
              <w:ind w:left="105" w:right="4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инжиниринга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  <w:p w:rsidR="005C1ED9" w:rsidRPr="005C1ED9" w:rsidRDefault="005C1ED9" w:rsidP="005C1ED9">
            <w:pPr>
              <w:pStyle w:val="TableParagraph"/>
              <w:ind w:left="107" w:right="79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1.Технологии и стратегии управления активами и пассивами.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2.Методы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3.Технология секьюритизации, цели, задачи, специфика реализации в российских условиях. 5.Стриппирование как метод секьюритизации: понятие, цели, примеры структурирования продукта.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lastRenderedPageBreak/>
              <w:t>6.Использование обеспечения как технология осуществления заимствования через компанию специального назначения (SPV).</w:t>
            </w:r>
          </w:p>
          <w:p w:rsidR="005C1ED9" w:rsidRPr="005C1ED9" w:rsidRDefault="005C1ED9" w:rsidP="006F20FF">
            <w:pPr>
              <w:pStyle w:val="TableParagraph"/>
              <w:spacing w:before="120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>н.п.а. 1-5; осн. 1; доп. 2-3, раздел 9:</w:t>
            </w:r>
            <w:r w:rsidRPr="005C1ED9">
              <w:rPr>
                <w:sz w:val="24"/>
                <w:szCs w:val="24"/>
              </w:rPr>
              <w:t>9.6,</w:t>
            </w:r>
            <w:r w:rsidRPr="005C1ED9">
              <w:rPr>
                <w:spacing w:val="-1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9.7,</w:t>
            </w:r>
            <w:r w:rsidR="006F20FF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9,8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lastRenderedPageBreak/>
              <w:t>Выполнение кейса «Конструирование выпуска облигаций» и обсуждение его результатов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TableParagraph"/>
              <w:ind w:left="107" w:right="168"/>
              <w:rPr>
                <w:b/>
                <w:bCs/>
                <w:color w:val="000000"/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lastRenderedPageBreak/>
              <w:t>Тема 4. Направления развития финансового инжиниринга</w:t>
            </w:r>
            <w:r w:rsidRPr="005C1E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C1ED9" w:rsidRPr="005C1ED9" w:rsidRDefault="005C1ED9" w:rsidP="005C1ED9">
            <w:pPr>
              <w:pStyle w:val="TableParagraph"/>
              <w:ind w:left="107" w:right="168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Факторный анализ и влияние уровня развития глобального и российского рынков на выбор инструментария финансового инжиниринга, инновационных технологий и стратегий.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Глобализация и регионализация финансовых рынков. Возможности для финансового инжиниринга.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Понятие дезинтермедиации: цели, задачи, специфика реализации в российских условиях.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Цифровые финансовые активы: понятие, цели создания, ключевые примеры. Выпуск и обращение цифровых финансовых активов. </w:t>
            </w:r>
            <w:hyperlink r:id="rId14" w:history="1">
              <w:r w:rsidRPr="005C1ED9">
                <w:rPr>
                  <w:sz w:val="24"/>
                  <w:szCs w:val="24"/>
                </w:rPr>
                <w:t>Цифровая валюта</w:t>
              </w:r>
            </w:hyperlink>
            <w:r w:rsidRPr="005C1ED9">
              <w:rPr>
                <w:color w:val="000000"/>
                <w:sz w:val="24"/>
                <w:szCs w:val="24"/>
              </w:rPr>
              <w:t>.</w:t>
            </w:r>
          </w:p>
          <w:p w:rsidR="005C1ED9" w:rsidRPr="005C1ED9" w:rsidRDefault="005C1ED9" w:rsidP="005C1ED9">
            <w:pPr>
              <w:pStyle w:val="TableParagraph"/>
              <w:spacing w:before="120" w:line="257" w:lineRule="exact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Рекомендованные источники: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 xml:space="preserve">н.п.а. 1-5; осн. 1; доп. 2-3, раздел 9: </w:t>
            </w:r>
            <w:r w:rsidRPr="005C1ED9">
              <w:rPr>
                <w:color w:val="000000"/>
                <w:sz w:val="24"/>
                <w:szCs w:val="24"/>
              </w:rPr>
              <w:t>9.3, 9.4, 9,8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tabs>
                <w:tab w:val="left" w:pos="1253"/>
              </w:tabs>
              <w:ind w:left="105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</w:t>
            </w:r>
          </w:p>
        </w:tc>
      </w:tr>
    </w:tbl>
    <w:p w:rsidR="00FC028A" w:rsidRDefault="00FC028A" w:rsidP="005C1ED9">
      <w:pPr>
        <w:pStyle w:val="11"/>
        <w:tabs>
          <w:tab w:val="left" w:pos="0"/>
        </w:tabs>
        <w:spacing w:before="89"/>
        <w:ind w:left="0"/>
      </w:pPr>
    </w:p>
    <w:p w:rsidR="00033CFF" w:rsidRDefault="00FC028A" w:rsidP="005C1ED9">
      <w:pPr>
        <w:pStyle w:val="11"/>
        <w:keepLines/>
        <w:tabs>
          <w:tab w:val="left" w:pos="0"/>
        </w:tabs>
        <w:spacing w:before="89"/>
        <w:ind w:left="0"/>
        <w:jc w:val="center"/>
      </w:pPr>
      <w:r>
        <w:t>6.</w:t>
      </w:r>
      <w:r w:rsidR="00033CFF">
        <w:t>Перечень</w:t>
      </w:r>
      <w:r w:rsidR="00033CFF">
        <w:tab/>
        <w:t>учебно-методического</w:t>
      </w:r>
      <w:r w:rsidR="00033CFF">
        <w:tab/>
        <w:t>обеспечения</w:t>
      </w:r>
      <w:r w:rsidR="00F86088">
        <w:t xml:space="preserve"> </w:t>
      </w:r>
      <w:r w:rsidR="00033CFF" w:rsidRPr="00FC028A">
        <w:t xml:space="preserve">для </w:t>
      </w:r>
      <w:r w:rsidR="00033CFF">
        <w:t>самостоятельной</w:t>
      </w:r>
      <w:r w:rsidR="00033CFF" w:rsidRPr="00FC028A">
        <w:t xml:space="preserve"> </w:t>
      </w:r>
      <w:r w:rsidR="00033CFF">
        <w:t>работы</w:t>
      </w:r>
      <w:r w:rsidR="00033CFF" w:rsidRPr="00FC028A">
        <w:t xml:space="preserve"> </w:t>
      </w:r>
      <w:r w:rsidR="00033CFF">
        <w:t>обучающихся</w:t>
      </w:r>
      <w:r w:rsidR="00033CFF" w:rsidRPr="00FC028A">
        <w:t xml:space="preserve"> </w:t>
      </w:r>
      <w:r w:rsidR="00033CFF">
        <w:t>по дисциплине</w:t>
      </w:r>
    </w:p>
    <w:p w:rsidR="005C1ED9" w:rsidRPr="00FC028A" w:rsidRDefault="005C1ED9" w:rsidP="005C1ED9">
      <w:pPr>
        <w:pStyle w:val="11"/>
        <w:keepLines/>
        <w:tabs>
          <w:tab w:val="left" w:pos="0"/>
        </w:tabs>
        <w:spacing w:before="89"/>
        <w:ind w:left="0"/>
      </w:pPr>
    </w:p>
    <w:p w:rsidR="00033CFF" w:rsidRPr="00FC028A" w:rsidRDefault="00FC028A" w:rsidP="005C1ED9">
      <w:pPr>
        <w:pStyle w:val="11"/>
        <w:keepLines/>
        <w:tabs>
          <w:tab w:val="left" w:pos="0"/>
        </w:tabs>
        <w:spacing w:before="89"/>
        <w:ind w:left="0"/>
        <w:jc w:val="center"/>
      </w:pPr>
      <w:r>
        <w:t xml:space="preserve">6.1 </w:t>
      </w:r>
      <w:r w:rsidR="00033CFF" w:rsidRPr="00FC028A">
        <w:t>Перечень вопросов, отводимых на самостоятельное освоение дисциплины, формы внеаудиторной самостоятельной работы</w:t>
      </w:r>
    </w:p>
    <w:p w:rsidR="00033CFF" w:rsidRDefault="00033CFF" w:rsidP="005C1ED9">
      <w:pPr>
        <w:pStyle w:val="a3"/>
        <w:keepLines/>
        <w:spacing w:before="9"/>
        <w:rPr>
          <w:b/>
          <w:sz w:val="23"/>
        </w:rPr>
      </w:pPr>
    </w:p>
    <w:p w:rsidR="00033CFF" w:rsidRPr="005C1ED9" w:rsidRDefault="00033CFF" w:rsidP="005C1ED9">
      <w:pPr>
        <w:keepLines/>
        <w:ind w:right="685"/>
        <w:jc w:val="right"/>
        <w:rPr>
          <w:sz w:val="28"/>
          <w:szCs w:val="28"/>
        </w:rPr>
      </w:pPr>
      <w:r w:rsidRPr="005C1ED9">
        <w:rPr>
          <w:sz w:val="28"/>
          <w:szCs w:val="28"/>
        </w:rPr>
        <w:t>Таблица</w:t>
      </w:r>
      <w:r w:rsidRPr="005C1ED9">
        <w:rPr>
          <w:spacing w:val="-2"/>
          <w:sz w:val="28"/>
          <w:szCs w:val="28"/>
        </w:rPr>
        <w:t xml:space="preserve"> </w:t>
      </w:r>
      <w:r w:rsidR="005C1ED9" w:rsidRPr="005C1ED9">
        <w:rPr>
          <w:sz w:val="28"/>
          <w:szCs w:val="28"/>
        </w:rPr>
        <w:t>5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94"/>
        <w:gridCol w:w="2604"/>
      </w:tblGrid>
      <w:tr w:rsidR="00033CFF" w:rsidTr="006F20FF">
        <w:trPr>
          <w:trHeight w:val="1103"/>
        </w:trPr>
        <w:tc>
          <w:tcPr>
            <w:tcW w:w="1838" w:type="dxa"/>
          </w:tcPr>
          <w:p w:rsidR="00033CFF" w:rsidRDefault="00033CFF" w:rsidP="00D84163">
            <w:pPr>
              <w:pStyle w:val="TableParagraph"/>
              <w:ind w:left="134" w:right="105" w:hanging="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94" w:type="dxa"/>
          </w:tcPr>
          <w:p w:rsidR="00033CFF" w:rsidRDefault="00033CFF" w:rsidP="00D84163">
            <w:pPr>
              <w:pStyle w:val="TableParagraph"/>
              <w:ind w:left="1164" w:right="694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04" w:type="dxa"/>
          </w:tcPr>
          <w:p w:rsidR="00033CFF" w:rsidRDefault="00033CFF" w:rsidP="00D84163">
            <w:pPr>
              <w:pStyle w:val="TableParagraph"/>
              <w:ind w:left="222" w:right="21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</w:p>
          <w:p w:rsidR="00033CFF" w:rsidRDefault="00033CFF" w:rsidP="00D84163">
            <w:pPr>
              <w:pStyle w:val="TableParagraph"/>
              <w:spacing w:line="270" w:lineRule="atLeast"/>
              <w:ind w:left="222" w:right="21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33CFF" w:rsidRPr="005C1ED9" w:rsidTr="006F20FF">
        <w:trPr>
          <w:trHeight w:val="3588"/>
        </w:trPr>
        <w:tc>
          <w:tcPr>
            <w:tcW w:w="1838" w:type="dxa"/>
          </w:tcPr>
          <w:p w:rsidR="002B2A8B" w:rsidRPr="005C1ED9" w:rsidRDefault="002B2A8B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 xml:space="preserve">Тема 1. </w:t>
            </w:r>
            <w:r w:rsidR="005C1ED9" w:rsidRPr="005C1ED9">
              <w:rPr>
                <w:b w:val="0"/>
                <w:sz w:val="24"/>
                <w:szCs w:val="24"/>
              </w:rPr>
              <w:t>Финансовый инжиниринг как механизм адаптации финансовых рынков к изменчивости внешней среды</w:t>
            </w:r>
          </w:p>
          <w:p w:rsidR="00033CFF" w:rsidRPr="005C1ED9" w:rsidRDefault="00033CFF" w:rsidP="00D84163">
            <w:pPr>
              <w:pStyle w:val="TableParagraph"/>
              <w:ind w:left="107" w:right="417"/>
              <w:rPr>
                <w:sz w:val="24"/>
                <w:szCs w:val="24"/>
              </w:rPr>
            </w:pPr>
          </w:p>
        </w:tc>
        <w:tc>
          <w:tcPr>
            <w:tcW w:w="5194" w:type="dxa"/>
          </w:tcPr>
          <w:p w:rsidR="00D059C4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1.Предметная область финансового инжиниринга, основные цели и задачи дисциплины. Финансовый инжиниринг как механизм адаптации системы финансовых рынков к изменчивости внешней среды.</w:t>
            </w:r>
          </w:p>
          <w:p w:rsidR="00D059C4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2.База знаний финансового инженера: экономическая теория, основы регулирования финансовых рынков, методология анализа финансовых рынков, методологические основы моделирования финансовых рынков.</w:t>
            </w:r>
          </w:p>
          <w:p w:rsidR="00033CFF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3.Факторы развития финансовых рынков как движущая сила финансового инжиниринга, их классификация и систематизация. 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4.Внутренние факторы развития финансового </w:t>
            </w:r>
            <w:r w:rsidRPr="005C1ED9">
              <w:rPr>
                <w:color w:val="000000"/>
                <w:sz w:val="24"/>
                <w:szCs w:val="24"/>
              </w:rPr>
              <w:lastRenderedPageBreak/>
              <w:t>инжиниринга - факторы спроса и предложения: характер существующих обязательств, предполагаемые объекты инвестирования привлеченных средств, прогноз денежных потоков и пр.</w:t>
            </w:r>
          </w:p>
        </w:tc>
        <w:tc>
          <w:tcPr>
            <w:tcW w:w="2604" w:type="dxa"/>
          </w:tcPr>
          <w:p w:rsidR="00033CFF" w:rsidRPr="005C1ED9" w:rsidRDefault="00033CFF" w:rsidP="00D84163">
            <w:pPr>
              <w:pStyle w:val="TableParagraph"/>
              <w:tabs>
                <w:tab w:val="left" w:pos="1024"/>
                <w:tab w:val="left" w:pos="1355"/>
                <w:tab w:val="left" w:pos="2077"/>
              </w:tabs>
              <w:ind w:left="106" w:right="9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lastRenderedPageBreak/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5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</w:tc>
      </w:tr>
      <w:tr w:rsidR="00033CFF" w:rsidRPr="005C1ED9" w:rsidTr="006F20FF">
        <w:trPr>
          <w:trHeight w:val="2983"/>
        </w:trPr>
        <w:tc>
          <w:tcPr>
            <w:tcW w:w="1838" w:type="dxa"/>
          </w:tcPr>
          <w:p w:rsidR="002B2A8B" w:rsidRPr="005C1ED9" w:rsidRDefault="002B2A8B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lastRenderedPageBreak/>
              <w:t>Тема 2. Инструментарий финансового инжиниринга</w:t>
            </w:r>
          </w:p>
          <w:p w:rsidR="00033CFF" w:rsidRPr="005C1ED9" w:rsidRDefault="00033CFF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5194" w:type="dxa"/>
          </w:tcPr>
          <w:p w:rsidR="00D059C4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Основные продукты и инструменты финансового инжиниринга на кредитном рынке. </w:t>
            </w:r>
          </w:p>
          <w:p w:rsidR="00D059C4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Опционы на акции, иные права, связанные с акциями: </w:t>
            </w:r>
            <w:r w:rsidR="005C1ED9" w:rsidRPr="005C1ED9">
              <w:rPr>
                <w:color w:val="000000"/>
                <w:sz w:val="24"/>
                <w:szCs w:val="24"/>
              </w:rPr>
              <w:t>мировой опыт,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 и специфика российской практики.</w:t>
            </w:r>
          </w:p>
          <w:p w:rsidR="005869B5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</w:t>
            </w:r>
            <w:r w:rsidR="00D059C4" w:rsidRPr="005C1ED9">
              <w:rPr>
                <w:color w:val="000000"/>
                <w:sz w:val="24"/>
                <w:szCs w:val="24"/>
              </w:rPr>
              <w:t>Индексные акции или</w:t>
            </w:r>
            <w:r w:rsidR="00F86088" w:rsidRPr="005C1ED9">
              <w:rPr>
                <w:color w:val="000000"/>
                <w:sz w:val="24"/>
                <w:szCs w:val="24"/>
              </w:rPr>
              <w:t xml:space="preserve"> ETF, наиболее удачные примеры.  </w:t>
            </w:r>
          </w:p>
          <w:p w:rsidR="00033CFF" w:rsidRPr="005C1ED9" w:rsidRDefault="005869B5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4. 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Инструментарий финансового инжиниринга </w:t>
            </w:r>
            <w:r w:rsidRPr="005C1ED9">
              <w:rPr>
                <w:color w:val="000000"/>
                <w:sz w:val="24"/>
                <w:szCs w:val="24"/>
              </w:rPr>
              <w:t xml:space="preserve">на </w:t>
            </w:r>
            <w:r w:rsidR="00D059C4" w:rsidRPr="005C1ED9">
              <w:rPr>
                <w:color w:val="000000"/>
                <w:sz w:val="24"/>
                <w:szCs w:val="24"/>
              </w:rPr>
              <w:t>срочно</w:t>
            </w:r>
            <w:r w:rsidRPr="005C1ED9">
              <w:rPr>
                <w:color w:val="000000"/>
                <w:sz w:val="24"/>
                <w:szCs w:val="24"/>
              </w:rPr>
              <w:t>м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 рынк</w:t>
            </w:r>
            <w:r w:rsidRPr="005C1ED9">
              <w:rPr>
                <w:color w:val="000000"/>
                <w:sz w:val="24"/>
                <w:szCs w:val="24"/>
              </w:rPr>
              <w:t>е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4" w:type="dxa"/>
          </w:tcPr>
          <w:p w:rsidR="00033CFF" w:rsidRPr="005C1ED9" w:rsidRDefault="00033CFF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  <w:p w:rsidR="00033CFF" w:rsidRPr="005C1ED9" w:rsidRDefault="00033CFF" w:rsidP="00D8416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33CFF" w:rsidRPr="005C1ED9" w:rsidRDefault="00033CFF" w:rsidP="00D84163">
            <w:pPr>
              <w:pStyle w:val="TableParagraph"/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Выполнение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творческого</w:t>
            </w:r>
            <w:r w:rsidRPr="005C1ED9">
              <w:rPr>
                <w:spacing w:val="-13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задания</w:t>
            </w:r>
          </w:p>
          <w:p w:rsidR="00033CFF" w:rsidRPr="005C1ED9" w:rsidRDefault="00033CFF" w:rsidP="00D84163">
            <w:pPr>
              <w:pStyle w:val="TableParagraph"/>
              <w:tabs>
                <w:tab w:val="left" w:pos="706"/>
              </w:tabs>
              <w:spacing w:line="270" w:lineRule="atLeast"/>
              <w:ind w:left="106" w:right="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–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формирование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структурированного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продукта</w:t>
            </w:r>
          </w:p>
        </w:tc>
      </w:tr>
      <w:tr w:rsidR="00D84163" w:rsidRPr="005C1ED9" w:rsidTr="006F20FF">
        <w:trPr>
          <w:trHeight w:val="1701"/>
        </w:trPr>
        <w:tc>
          <w:tcPr>
            <w:tcW w:w="1838" w:type="dxa"/>
          </w:tcPr>
          <w:p w:rsidR="00D84163" w:rsidRPr="005C1ED9" w:rsidRDefault="00D84163" w:rsidP="00D84163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C1ED9">
              <w:rPr>
                <w:bCs/>
                <w:color w:val="000000"/>
                <w:sz w:val="24"/>
                <w:szCs w:val="24"/>
              </w:rPr>
              <w:t>Тема 3. Технологии и стратегии финансового инжиниринга</w:t>
            </w:r>
          </w:p>
          <w:p w:rsidR="00D84163" w:rsidRPr="005C1ED9" w:rsidRDefault="00D84163" w:rsidP="00D84163">
            <w:pPr>
              <w:pStyle w:val="TableParagraph"/>
              <w:ind w:left="107" w:right="381"/>
              <w:rPr>
                <w:sz w:val="24"/>
                <w:szCs w:val="24"/>
              </w:rPr>
            </w:pPr>
          </w:p>
        </w:tc>
        <w:tc>
          <w:tcPr>
            <w:tcW w:w="519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1.Технологии и стратегии управления финансовым риском. Стратегии хеджирования и арбитража. Спекулятивные стратегии.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2.Технология перераспределения рисков с использованием облигаций: облигации, обеспеченные пулом закладных (</w:t>
            </w:r>
            <w:r w:rsidRPr="005C1ED9">
              <w:rPr>
                <w:sz w:val="24"/>
                <w:szCs w:val="24"/>
                <w:lang w:val="en-US"/>
              </w:rPr>
              <w:t>Mortgage</w:t>
            </w:r>
            <w:r w:rsidRPr="005C1ED9">
              <w:rPr>
                <w:sz w:val="24"/>
                <w:szCs w:val="24"/>
              </w:rPr>
              <w:t xml:space="preserve"> – </w:t>
            </w:r>
            <w:r w:rsidRPr="005C1ED9">
              <w:rPr>
                <w:sz w:val="24"/>
                <w:szCs w:val="24"/>
                <w:lang w:val="en-US"/>
              </w:rPr>
              <w:t>Backed</w:t>
            </w:r>
            <w:r w:rsidRPr="005C1ED9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  <w:lang w:val="en-US"/>
              </w:rPr>
              <w:t>Securities</w:t>
            </w:r>
            <w:r w:rsidRPr="005C1ED9">
              <w:rPr>
                <w:sz w:val="24"/>
                <w:szCs w:val="24"/>
              </w:rPr>
              <w:t xml:space="preserve"> - MBS), облигации, обеспеченные активами (</w:t>
            </w:r>
            <w:r w:rsidRPr="005C1ED9">
              <w:rPr>
                <w:sz w:val="24"/>
                <w:szCs w:val="24"/>
                <w:lang w:val="en-US"/>
              </w:rPr>
              <w:t>Asset</w:t>
            </w:r>
            <w:r w:rsidRPr="005C1ED9">
              <w:rPr>
                <w:sz w:val="24"/>
                <w:szCs w:val="24"/>
              </w:rPr>
              <w:t xml:space="preserve"> – </w:t>
            </w:r>
            <w:r w:rsidRPr="005C1ED9">
              <w:rPr>
                <w:sz w:val="24"/>
                <w:szCs w:val="24"/>
                <w:lang w:val="en-US"/>
              </w:rPr>
              <w:t>Backed</w:t>
            </w:r>
            <w:r w:rsidRPr="005C1ED9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  <w:lang w:val="en-US"/>
              </w:rPr>
              <w:t>Securities</w:t>
            </w:r>
            <w:r w:rsidRPr="005C1ED9">
              <w:rPr>
                <w:sz w:val="24"/>
                <w:szCs w:val="24"/>
              </w:rPr>
              <w:t xml:space="preserve"> - ABS): структура выпуска, организация привлечения средств, цели выпуска для различных экономических агентов, риски. Российская практика. Облигации, связанные с кредитами (CLN), облигации катастроф.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3.Технологии коллективного инвестирования. Гибридные ценные бумаги на основе долевых финансовых инструментов как технология коллективного инвестирования.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4.Стратегия и технологии финансиализации товарного рынка.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5.Инновационные технологии и стратегии на кредитном рынке. </w:t>
            </w:r>
            <w:hyperlink r:id="rId15" w:history="1">
              <w:r w:rsidRPr="005C1ED9">
                <w:rPr>
                  <w:sz w:val="24"/>
                  <w:szCs w:val="24"/>
                </w:rPr>
                <w:t>Удаленная идентификация</w:t>
              </w:r>
            </w:hyperlink>
            <w:r w:rsidRPr="005C1ED9">
              <w:rPr>
                <w:sz w:val="24"/>
                <w:szCs w:val="24"/>
              </w:rPr>
              <w:t xml:space="preserve">, </w:t>
            </w:r>
            <w:hyperlink r:id="rId16" w:history="1">
              <w:r w:rsidRPr="005C1ED9">
                <w:rPr>
                  <w:sz w:val="24"/>
                  <w:szCs w:val="24"/>
                </w:rPr>
                <w:t>система быстрых платежей</w:t>
              </w:r>
            </w:hyperlink>
            <w:r w:rsidRPr="005C1ED9">
              <w:rPr>
                <w:sz w:val="24"/>
                <w:szCs w:val="24"/>
              </w:rPr>
              <w:t>, и др.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  <w:p w:rsidR="00D84163" w:rsidRPr="005C1ED9" w:rsidRDefault="00D84163" w:rsidP="00D8416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D84163" w:rsidRPr="005C1ED9" w:rsidRDefault="00D84163" w:rsidP="00D84163">
            <w:pPr>
              <w:pStyle w:val="TableParagraph"/>
              <w:spacing w:before="1"/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Выполнение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кейса «Конструирование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облигационного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 xml:space="preserve">займа»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70"/>
                <w:tab w:val="left" w:pos="1518"/>
                <w:tab w:val="left" w:pos="2090"/>
              </w:tabs>
              <w:spacing w:before="1"/>
              <w:ind w:left="106" w:right="98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Поиск</w:t>
            </w:r>
            <w:r w:rsidRPr="005C1ED9">
              <w:rPr>
                <w:sz w:val="24"/>
                <w:szCs w:val="24"/>
              </w:rPr>
              <w:tab/>
              <w:t>и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анализ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примеров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секьюритизации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активов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4"/>
                <w:sz w:val="24"/>
                <w:szCs w:val="24"/>
              </w:rPr>
              <w:t>в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C1ED9">
              <w:rPr>
                <w:sz w:val="24"/>
                <w:szCs w:val="24"/>
              </w:rPr>
              <w:t>еждународной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российской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практике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Сравнительная характеристика опционных программ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C1ED9">
              <w:rPr>
                <w:sz w:val="24"/>
                <w:szCs w:val="24"/>
              </w:rPr>
              <w:t>арубежных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 российских компаний</w:t>
            </w:r>
          </w:p>
          <w:p w:rsidR="00D84163" w:rsidRPr="005C1ED9" w:rsidRDefault="00D84163" w:rsidP="00D84163">
            <w:pPr>
              <w:pStyle w:val="TableParagraph"/>
              <w:tabs>
                <w:tab w:val="left" w:pos="435"/>
              </w:tabs>
              <w:ind w:left="106" w:right="95"/>
              <w:rPr>
                <w:sz w:val="24"/>
                <w:szCs w:val="24"/>
              </w:rPr>
            </w:pPr>
          </w:p>
        </w:tc>
      </w:tr>
      <w:tr w:rsidR="00D84163" w:rsidRPr="005C1ED9" w:rsidTr="006F20FF">
        <w:trPr>
          <w:trHeight w:val="2983"/>
        </w:trPr>
        <w:tc>
          <w:tcPr>
            <w:tcW w:w="1838" w:type="dxa"/>
          </w:tcPr>
          <w:p w:rsidR="00D84163" w:rsidRPr="005C1ED9" w:rsidRDefault="00D84163" w:rsidP="00D84163">
            <w:pPr>
              <w:adjustRightInd w:val="0"/>
              <w:rPr>
                <w:sz w:val="24"/>
                <w:szCs w:val="24"/>
              </w:rPr>
            </w:pPr>
            <w:r w:rsidRPr="005C1ED9">
              <w:rPr>
                <w:rStyle w:val="a7"/>
                <w:color w:val="000000"/>
                <w:sz w:val="24"/>
                <w:szCs w:val="24"/>
                <w:u w:val="none"/>
              </w:rPr>
              <w:lastRenderedPageBreak/>
              <w:t xml:space="preserve">Тема 4. Направления развития финансового инжиниринга </w:t>
            </w:r>
          </w:p>
        </w:tc>
        <w:tc>
          <w:tcPr>
            <w:tcW w:w="519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1.Инжиниринг инфраструктуры финансовых рынков и инжиниринг системы управления финансовыми рынками: </w:t>
            </w:r>
            <w:hyperlink r:id="rId17" w:history="1">
              <w:r w:rsidRPr="005C1ED9">
                <w:rPr>
                  <w:sz w:val="24"/>
                  <w:szCs w:val="24"/>
                </w:rPr>
                <w:t>регулятивная песочница</w:t>
              </w:r>
            </w:hyperlink>
            <w:r w:rsidRPr="005C1ED9">
              <w:rPr>
                <w:sz w:val="24"/>
                <w:szCs w:val="24"/>
              </w:rPr>
              <w:t xml:space="preserve">, </w:t>
            </w:r>
            <w:hyperlink r:id="rId18" w:history="1">
              <w:r w:rsidRPr="005C1ED9">
                <w:rPr>
                  <w:sz w:val="24"/>
                  <w:szCs w:val="24"/>
                </w:rPr>
                <w:t>RegTech и SupTech</w:t>
              </w:r>
            </w:hyperlink>
            <w:r w:rsidRPr="005C1ED9">
              <w:rPr>
                <w:sz w:val="24"/>
                <w:szCs w:val="24"/>
              </w:rPr>
              <w:t xml:space="preserve">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2.Технологии цифровизации финансовых рынков. Развитие финансовых технологий розничного рынка.</w:t>
            </w:r>
          </w:p>
        </w:tc>
        <w:tc>
          <w:tcPr>
            <w:tcW w:w="2604" w:type="dxa"/>
          </w:tcPr>
          <w:p w:rsidR="00D84163" w:rsidRPr="005C1ED9" w:rsidRDefault="00D84163" w:rsidP="00D84163">
            <w:pPr>
              <w:pStyle w:val="TableParagraph"/>
              <w:tabs>
                <w:tab w:val="left" w:pos="2098"/>
              </w:tabs>
              <w:spacing w:line="275" w:lineRule="exact"/>
              <w:ind w:left="10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</w:t>
            </w:r>
          </w:p>
          <w:p w:rsidR="00D84163" w:rsidRPr="005C1ED9" w:rsidRDefault="00D84163" w:rsidP="00D84163">
            <w:pPr>
              <w:pStyle w:val="TableParagraph"/>
              <w:tabs>
                <w:tab w:val="left" w:pos="662"/>
                <w:tab w:val="left" w:pos="1358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законодательными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нормативными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 xml:space="preserve">актами, </w:t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</w:p>
          <w:p w:rsidR="00D84163" w:rsidRPr="005C1ED9" w:rsidRDefault="00D84163" w:rsidP="00D84163">
            <w:pPr>
              <w:pStyle w:val="TableParagraph"/>
              <w:ind w:left="106" w:right="9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pacing w:val="18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</w:t>
            </w:r>
            <w:r w:rsidRPr="005C1ED9">
              <w:rPr>
                <w:spacing w:val="18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</w:tc>
      </w:tr>
    </w:tbl>
    <w:p w:rsidR="00D84163" w:rsidRDefault="00D84163" w:rsidP="00D84163">
      <w:pPr>
        <w:spacing w:line="270" w:lineRule="atLeast"/>
        <w:rPr>
          <w:sz w:val="24"/>
          <w:szCs w:val="24"/>
        </w:rPr>
      </w:pPr>
    </w:p>
    <w:p w:rsidR="00D84163" w:rsidRPr="00D84163" w:rsidRDefault="00D84163" w:rsidP="00D84163">
      <w:pPr>
        <w:rPr>
          <w:sz w:val="24"/>
          <w:szCs w:val="24"/>
        </w:rPr>
      </w:pPr>
    </w:p>
    <w:p w:rsidR="00D84163" w:rsidRPr="00D84163" w:rsidRDefault="00D84163" w:rsidP="00D84163">
      <w:pPr>
        <w:rPr>
          <w:sz w:val="24"/>
          <w:szCs w:val="24"/>
        </w:rPr>
      </w:pPr>
    </w:p>
    <w:p w:rsidR="00D84163" w:rsidRPr="00D84163" w:rsidRDefault="00D84163" w:rsidP="00D84163">
      <w:pPr>
        <w:pStyle w:val="2"/>
        <w:spacing w:after="12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sz w:val="24"/>
          <w:szCs w:val="24"/>
        </w:rPr>
        <w:tab/>
      </w:r>
      <w:bookmarkStart w:id="7" w:name="_Toc28560389"/>
      <w:bookmarkStart w:id="8" w:name="_Toc92533374"/>
      <w:r w:rsidRPr="00D841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6.2. </w:t>
      </w:r>
      <w:bookmarkStart w:id="9" w:name="_Hlk103935410"/>
      <w:r w:rsidRPr="00D841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заданий, тем для подготовки к текущему контролю</w:t>
      </w:r>
      <w:bookmarkEnd w:id="7"/>
      <w:bookmarkEnd w:id="8"/>
      <w:bookmarkEnd w:id="9"/>
    </w:p>
    <w:p w:rsidR="00D84163" w:rsidRDefault="00D84163" w:rsidP="00D84163">
      <w:pPr>
        <w:tabs>
          <w:tab w:val="left" w:pos="2325"/>
        </w:tabs>
        <w:rPr>
          <w:sz w:val="24"/>
          <w:szCs w:val="24"/>
        </w:rPr>
      </w:pPr>
    </w:p>
    <w:p w:rsidR="00D84163" w:rsidRDefault="00D84163" w:rsidP="00D84163">
      <w:pPr>
        <w:ind w:left="282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рефератов</w:t>
      </w:r>
    </w:p>
    <w:p w:rsidR="00D84163" w:rsidRDefault="00D84163" w:rsidP="00D84163">
      <w:pPr>
        <w:ind w:left="282"/>
        <w:rPr>
          <w:b/>
          <w:sz w:val="28"/>
        </w:rPr>
      </w:pP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Финансовый</w:t>
      </w:r>
      <w:r w:rsidRPr="00353D30">
        <w:rPr>
          <w:sz w:val="28"/>
        </w:rPr>
        <w:t xml:space="preserve"> </w:t>
      </w:r>
      <w:r>
        <w:rPr>
          <w:sz w:val="28"/>
        </w:rPr>
        <w:t>инжиниринг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конструирование</w:t>
      </w:r>
      <w:r w:rsidRPr="00353D30">
        <w:rPr>
          <w:sz w:val="28"/>
        </w:rPr>
        <w:t xml:space="preserve"> </w:t>
      </w:r>
      <w:r>
        <w:rPr>
          <w:sz w:val="28"/>
        </w:rPr>
        <w:t>выпуска</w:t>
      </w:r>
      <w:r w:rsidRPr="00353D30">
        <w:rPr>
          <w:sz w:val="28"/>
        </w:rPr>
        <w:t xml:space="preserve"> </w:t>
      </w:r>
      <w:r>
        <w:rPr>
          <w:sz w:val="28"/>
        </w:rPr>
        <w:t>ценных</w:t>
      </w:r>
      <w:r w:rsidRPr="00353D30">
        <w:rPr>
          <w:sz w:val="28"/>
        </w:rPr>
        <w:t xml:space="preserve"> </w:t>
      </w:r>
      <w:r>
        <w:rPr>
          <w:sz w:val="28"/>
        </w:rPr>
        <w:t>бумаг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 w:rsidRPr="00353D30">
        <w:rPr>
          <w:sz w:val="28"/>
        </w:rPr>
        <w:t xml:space="preserve"> </w:t>
      </w:r>
      <w:r>
        <w:rPr>
          <w:sz w:val="28"/>
        </w:rPr>
        <w:t>рынка</w:t>
      </w:r>
      <w:r w:rsidRPr="00353D30">
        <w:rPr>
          <w:sz w:val="28"/>
        </w:rPr>
        <w:t xml:space="preserve"> </w:t>
      </w:r>
      <w:r>
        <w:rPr>
          <w:sz w:val="28"/>
        </w:rPr>
        <w:t>облигационных</w:t>
      </w:r>
      <w:r w:rsidRPr="00353D30">
        <w:rPr>
          <w:sz w:val="28"/>
        </w:rPr>
        <w:t xml:space="preserve"> </w:t>
      </w:r>
      <w:r>
        <w:rPr>
          <w:sz w:val="28"/>
        </w:rPr>
        <w:t>займов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Структурные облигации: вопросы</w:t>
      </w:r>
      <w:r>
        <w:rPr>
          <w:sz w:val="28"/>
        </w:rPr>
        <w:tab/>
        <w:t>регулирования</w:t>
      </w:r>
      <w:r>
        <w:rPr>
          <w:sz w:val="28"/>
        </w:rPr>
        <w:tab/>
        <w:t>и</w:t>
      </w:r>
      <w:r>
        <w:rPr>
          <w:sz w:val="28"/>
        </w:rPr>
        <w:tab/>
      </w:r>
      <w:r w:rsidRPr="00353D30">
        <w:rPr>
          <w:sz w:val="28"/>
        </w:rPr>
        <w:t xml:space="preserve">практического </w:t>
      </w:r>
      <w:r>
        <w:rPr>
          <w:sz w:val="28"/>
        </w:rPr>
        <w:t>использования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Проблемы</w:t>
      </w:r>
      <w:r w:rsidRPr="00353D30">
        <w:rPr>
          <w:sz w:val="28"/>
        </w:rPr>
        <w:t xml:space="preserve"> </w:t>
      </w:r>
      <w:r>
        <w:rPr>
          <w:sz w:val="28"/>
        </w:rPr>
        <w:t>развития</w:t>
      </w:r>
      <w:r w:rsidRPr="00353D30">
        <w:rPr>
          <w:sz w:val="28"/>
        </w:rPr>
        <w:t xml:space="preserve"> </w:t>
      </w:r>
      <w:r>
        <w:rPr>
          <w:sz w:val="28"/>
        </w:rPr>
        <w:t>российского</w:t>
      </w:r>
      <w:r w:rsidRPr="00353D30">
        <w:rPr>
          <w:sz w:val="28"/>
        </w:rPr>
        <w:t xml:space="preserve"> </w:t>
      </w:r>
      <w:r>
        <w:rPr>
          <w:sz w:val="28"/>
        </w:rPr>
        <w:t>рынка</w:t>
      </w:r>
      <w:r w:rsidRPr="00353D30">
        <w:rPr>
          <w:sz w:val="28"/>
        </w:rPr>
        <w:t xml:space="preserve"> </w:t>
      </w:r>
      <w:r>
        <w:rPr>
          <w:sz w:val="28"/>
        </w:rPr>
        <w:t>ипотечных</w:t>
      </w:r>
      <w:r w:rsidRPr="00353D30">
        <w:rPr>
          <w:sz w:val="28"/>
        </w:rPr>
        <w:t xml:space="preserve"> </w:t>
      </w:r>
      <w:r>
        <w:rPr>
          <w:sz w:val="28"/>
        </w:rPr>
        <w:t>ценных</w:t>
      </w:r>
      <w:r w:rsidRPr="00353D30">
        <w:rPr>
          <w:sz w:val="28"/>
        </w:rPr>
        <w:t xml:space="preserve"> </w:t>
      </w:r>
      <w:r>
        <w:rPr>
          <w:sz w:val="28"/>
        </w:rPr>
        <w:t>бумаг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структурированных</w:t>
      </w:r>
      <w:r w:rsidRPr="00353D30">
        <w:rPr>
          <w:sz w:val="28"/>
        </w:rPr>
        <w:t xml:space="preserve"> </w:t>
      </w:r>
      <w:r>
        <w:rPr>
          <w:sz w:val="28"/>
        </w:rPr>
        <w:t>продуктов:</w:t>
      </w:r>
      <w:r w:rsidRPr="00353D30">
        <w:rPr>
          <w:sz w:val="28"/>
        </w:rPr>
        <w:t xml:space="preserve"> </w:t>
      </w:r>
      <w:r>
        <w:rPr>
          <w:sz w:val="28"/>
        </w:rPr>
        <w:t>российский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зарубежный</w:t>
      </w:r>
      <w:r w:rsidRPr="00353D30">
        <w:rPr>
          <w:sz w:val="28"/>
        </w:rPr>
        <w:t xml:space="preserve"> </w:t>
      </w:r>
      <w:r>
        <w:rPr>
          <w:sz w:val="28"/>
        </w:rPr>
        <w:t>опыт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Опционные</w:t>
      </w:r>
      <w:r>
        <w:rPr>
          <w:sz w:val="28"/>
        </w:rPr>
        <w:tab/>
        <w:t>программы</w:t>
      </w:r>
      <w:r>
        <w:rPr>
          <w:sz w:val="28"/>
        </w:rPr>
        <w:tab/>
        <w:t>компаний</w:t>
      </w:r>
      <w:r>
        <w:rPr>
          <w:sz w:val="28"/>
        </w:rPr>
        <w:tab/>
        <w:t>как</w:t>
      </w:r>
      <w:r>
        <w:rPr>
          <w:sz w:val="28"/>
        </w:rPr>
        <w:tab/>
        <w:t>результат</w:t>
      </w:r>
      <w:r>
        <w:rPr>
          <w:sz w:val="28"/>
        </w:rPr>
        <w:tab/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Секъюритизация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активов: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практика</w:t>
      </w:r>
    </w:p>
    <w:p w:rsidR="00D84163" w:rsidRPr="002A66A0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A66A0">
        <w:rPr>
          <w:sz w:val="28"/>
        </w:rPr>
        <w:t xml:space="preserve">Инжиниринг инфраструктуры финансовых рынков и инжиниринг системы управления финансовыми рынками: </w:t>
      </w:r>
      <w:hyperlink r:id="rId19" w:history="1">
        <w:r w:rsidRPr="002A66A0">
          <w:rPr>
            <w:sz w:val="28"/>
          </w:rPr>
          <w:t>регулятивная песочница</w:t>
        </w:r>
      </w:hyperlink>
      <w:r w:rsidRPr="002A66A0">
        <w:rPr>
          <w:sz w:val="28"/>
        </w:rPr>
        <w:t xml:space="preserve">, </w:t>
      </w:r>
      <w:hyperlink r:id="rId20" w:history="1">
        <w:r w:rsidRPr="002A66A0">
          <w:rPr>
            <w:sz w:val="28"/>
          </w:rPr>
          <w:t>RegTech и SupTech</w:t>
        </w:r>
      </w:hyperlink>
      <w:r w:rsidRPr="002A66A0">
        <w:rPr>
          <w:sz w:val="28"/>
        </w:rPr>
        <w:t xml:space="preserve">. 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A66A0">
        <w:rPr>
          <w:sz w:val="28"/>
        </w:rPr>
        <w:t xml:space="preserve">Технологии цифровизации финансовых рынков. </w:t>
      </w:r>
    </w:p>
    <w:p w:rsidR="00D84163" w:rsidRPr="00801068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5"/>
        </w:rPr>
      </w:pPr>
      <w:r w:rsidRPr="002A66A0">
        <w:rPr>
          <w:sz w:val="28"/>
        </w:rPr>
        <w:t>Развитие финансовых технологий розничного рынка</w:t>
      </w:r>
    </w:p>
    <w:p w:rsidR="00D84163" w:rsidRPr="00D84163" w:rsidRDefault="00D84163" w:rsidP="00D84163">
      <w:pPr>
        <w:tabs>
          <w:tab w:val="left" w:pos="23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pStyle w:val="12"/>
        <w:tabs>
          <w:tab w:val="left" w:pos="0"/>
        </w:tabs>
        <w:spacing w:line="360" w:lineRule="auto"/>
        <w:ind w:left="0" w:firstLine="709"/>
        <w:jc w:val="both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5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5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58"/>
          <w:sz w:val="28"/>
        </w:rPr>
        <w:t xml:space="preserve"> </w:t>
      </w:r>
      <w:r>
        <w:rPr>
          <w:sz w:val="28"/>
        </w:rPr>
        <w:t>финансового инжиниринга на рынке долговых финансовых инструментов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lastRenderedPageBreak/>
        <w:t>Инструменты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виды,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применения.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Принципы</w:t>
      </w:r>
      <w:r>
        <w:rPr>
          <w:sz w:val="28"/>
        </w:rPr>
        <w:tab/>
        <w:t xml:space="preserve">конструирования «идеальных» параметров </w:t>
      </w:r>
      <w:r w:rsidRPr="00353D30">
        <w:rPr>
          <w:sz w:val="28"/>
        </w:rPr>
        <w:t xml:space="preserve">выпуска </w:t>
      </w:r>
      <w:r>
        <w:rPr>
          <w:sz w:val="28"/>
        </w:rPr>
        <w:t>корпоративных</w:t>
      </w:r>
      <w:r w:rsidRPr="00353D30">
        <w:rPr>
          <w:sz w:val="28"/>
        </w:rPr>
        <w:t xml:space="preserve"> </w:t>
      </w:r>
      <w:r>
        <w:rPr>
          <w:sz w:val="28"/>
        </w:rPr>
        <w:t>облигаций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секьюритизации,</w:t>
      </w:r>
      <w:r w:rsidRPr="00353D30">
        <w:rPr>
          <w:sz w:val="28"/>
        </w:rPr>
        <w:t xml:space="preserve"> </w:t>
      </w:r>
      <w:r>
        <w:rPr>
          <w:sz w:val="28"/>
        </w:rPr>
        <w:t>ее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задачи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реализации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российских условиях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Ипотечные</w:t>
      </w:r>
      <w:r>
        <w:rPr>
          <w:sz w:val="28"/>
        </w:rPr>
        <w:tab/>
        <w:t>и обеспеченные</w:t>
      </w:r>
      <w:r>
        <w:rPr>
          <w:sz w:val="28"/>
        </w:rPr>
        <w:tab/>
        <w:t>активами</w:t>
      </w:r>
      <w:r>
        <w:rPr>
          <w:sz w:val="28"/>
        </w:rPr>
        <w:tab/>
        <w:t>облигации: правовые</w:t>
      </w:r>
      <w:r w:rsidRPr="00353D30">
        <w:rPr>
          <w:sz w:val="28"/>
        </w:rPr>
        <w:t xml:space="preserve"> </w:t>
      </w:r>
      <w:r>
        <w:rPr>
          <w:sz w:val="28"/>
        </w:rPr>
        <w:t>конструкции,</w:t>
      </w:r>
      <w:r w:rsidRPr="00353D30">
        <w:rPr>
          <w:sz w:val="28"/>
        </w:rPr>
        <w:t xml:space="preserve"> </w:t>
      </w:r>
      <w:r>
        <w:rPr>
          <w:sz w:val="28"/>
        </w:rPr>
        <w:t>возможности</w:t>
      </w:r>
      <w:r w:rsidRPr="00353D30">
        <w:rPr>
          <w:sz w:val="28"/>
        </w:rPr>
        <w:t xml:space="preserve"> </w:t>
      </w:r>
      <w:r>
        <w:rPr>
          <w:sz w:val="28"/>
        </w:rPr>
        <w:t>для выпуска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Кредитные</w:t>
      </w:r>
      <w:r>
        <w:rPr>
          <w:sz w:val="28"/>
        </w:rPr>
        <w:tab/>
        <w:t>ноты</w:t>
      </w:r>
      <w:r>
        <w:rPr>
          <w:sz w:val="28"/>
        </w:rPr>
        <w:tab/>
        <w:t>и облигации катастроф</w:t>
      </w:r>
      <w:r>
        <w:rPr>
          <w:sz w:val="28"/>
        </w:rPr>
        <w:tab/>
        <w:t>как и</w:t>
      </w:r>
      <w:r w:rsidRPr="00353D30">
        <w:rPr>
          <w:sz w:val="28"/>
        </w:rPr>
        <w:t>нструментарий</w:t>
      </w:r>
      <w:r>
        <w:rPr>
          <w:sz w:val="28"/>
        </w:rPr>
        <w:t xml:space="preserve"> перераспределения</w:t>
      </w:r>
      <w:r w:rsidRPr="00353D30">
        <w:rPr>
          <w:sz w:val="28"/>
        </w:rPr>
        <w:t xml:space="preserve"> </w:t>
      </w:r>
      <w:r>
        <w:rPr>
          <w:sz w:val="28"/>
        </w:rPr>
        <w:t>рисков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Стриппирование</w:t>
      </w:r>
      <w:r w:rsidRPr="00353D30">
        <w:rPr>
          <w:sz w:val="28"/>
        </w:rPr>
        <w:t xml:space="preserve"> </w:t>
      </w:r>
      <w:r>
        <w:rPr>
          <w:sz w:val="28"/>
        </w:rPr>
        <w:t>как</w:t>
      </w:r>
      <w:r w:rsidRPr="00353D30">
        <w:rPr>
          <w:sz w:val="28"/>
        </w:rPr>
        <w:t xml:space="preserve"> </w:t>
      </w:r>
      <w:r>
        <w:rPr>
          <w:sz w:val="28"/>
        </w:rPr>
        <w:t>метод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секьюритизации:</w:t>
      </w:r>
      <w:r w:rsidRPr="00353D30">
        <w:rPr>
          <w:sz w:val="28"/>
        </w:rPr>
        <w:t xml:space="preserve"> </w:t>
      </w:r>
      <w:r>
        <w:rPr>
          <w:sz w:val="28"/>
        </w:rPr>
        <w:t>понятие,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примеры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структурирования</w:t>
      </w:r>
      <w:r w:rsidRPr="00353D30">
        <w:rPr>
          <w:sz w:val="28"/>
        </w:rPr>
        <w:t xml:space="preserve"> </w:t>
      </w:r>
      <w:r>
        <w:rPr>
          <w:sz w:val="28"/>
        </w:rPr>
        <w:t>продукта</w:t>
      </w: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D84163" w:rsidRDefault="00D84163" w:rsidP="00D84163">
      <w:pPr>
        <w:pStyle w:val="a3"/>
        <w:spacing w:before="319" w:line="360" w:lineRule="auto"/>
        <w:ind w:left="152" w:right="415" w:firstLine="708"/>
        <w:jc w:val="both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</w:t>
      </w:r>
      <w:bookmarkStart w:id="10" w:name="_Toc151548206"/>
      <w:bookmarkEnd w:id="10"/>
      <w:r>
        <w:t>.</w:t>
      </w:r>
    </w:p>
    <w:p w:rsidR="00D84163" w:rsidRPr="00D84163" w:rsidRDefault="00D84163" w:rsidP="00D84163"/>
    <w:p w:rsidR="00D84163" w:rsidRDefault="00D84163" w:rsidP="00D84163"/>
    <w:p w:rsidR="00D84163" w:rsidRPr="00D84163" w:rsidRDefault="00D84163" w:rsidP="00D84163"/>
    <w:p w:rsidR="00D84163" w:rsidRDefault="00D84163" w:rsidP="00D84163">
      <w:pPr>
        <w:pStyle w:val="1"/>
        <w:tabs>
          <w:tab w:val="left" w:pos="545"/>
        </w:tabs>
        <w:suppressAutoHyphens w:val="0"/>
        <w:spacing w:before="72"/>
        <w:ind w:right="416" w:firstLine="708"/>
      </w:pPr>
      <w:bookmarkStart w:id="11" w:name="_Toc151548207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D84163" w:rsidRDefault="00D84163" w:rsidP="00D84163">
      <w:pPr>
        <w:suppressAutoHyphens/>
        <w:spacing w:line="360" w:lineRule="exact"/>
        <w:ind w:firstLine="708"/>
        <w:jc w:val="both"/>
        <w:rPr>
          <w:sz w:val="28"/>
          <w:szCs w:val="20"/>
        </w:rPr>
      </w:pPr>
      <w:bookmarkStart w:id="12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2"/>
    <w:p w:rsidR="00D84163" w:rsidRPr="009E3FA6" w:rsidRDefault="00D84163" w:rsidP="00D84163">
      <w:pPr>
        <w:suppressAutoHyphens/>
        <w:spacing w:line="360" w:lineRule="exact"/>
        <w:ind w:firstLine="708"/>
        <w:jc w:val="both"/>
        <w:rPr>
          <w:sz w:val="28"/>
          <w:szCs w:val="20"/>
        </w:rPr>
      </w:pPr>
    </w:p>
    <w:p w:rsidR="00D84163" w:rsidRDefault="00D84163" w:rsidP="00D8416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D84163" w:rsidRPr="00FB06B8" w:rsidRDefault="00D84163" w:rsidP="00D84163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3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25255353"/>
    </w:p>
    <w:bookmarkEnd w:id="13"/>
    <w:bookmarkEnd w:id="14"/>
    <w:p w:rsidR="00D84163" w:rsidRDefault="00D84163" w:rsidP="00D84163"/>
    <w:p w:rsidR="00D84163" w:rsidRPr="001E3961" w:rsidRDefault="001E3961" w:rsidP="001E3961">
      <w:pPr>
        <w:tabs>
          <w:tab w:val="left" w:pos="8070"/>
        </w:tabs>
        <w:rPr>
          <w:sz w:val="28"/>
          <w:szCs w:val="28"/>
        </w:rPr>
      </w:pPr>
      <w:r>
        <w:tab/>
      </w:r>
      <w:r w:rsidRPr="001E3961">
        <w:rPr>
          <w:sz w:val="28"/>
          <w:szCs w:val="28"/>
        </w:rPr>
        <w:t>Таблица 6</w:t>
      </w:r>
    </w:p>
    <w:tbl>
      <w:tblPr>
        <w:tblStyle w:val="13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4"/>
        <w:gridCol w:w="2358"/>
        <w:gridCol w:w="2455"/>
        <w:gridCol w:w="3094"/>
      </w:tblGrid>
      <w:tr w:rsidR="00441F71" w:rsidRPr="00B17A60" w:rsidTr="001E3961">
        <w:tc>
          <w:tcPr>
            <w:tcW w:w="2284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358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 xml:space="preserve">Наименование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индикаторов</w:t>
            </w:r>
            <w:r w:rsidRPr="001E3961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E3961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55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обучения (умения и знания), соотнесенные с индикаторами достижения компетенции</w:t>
            </w:r>
          </w:p>
        </w:tc>
        <w:tc>
          <w:tcPr>
            <w:tcW w:w="3094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>Типовые</w:t>
            </w:r>
            <w:r w:rsidRPr="001E3961">
              <w:rPr>
                <w:b/>
                <w:bCs/>
                <w:sz w:val="24"/>
                <w:szCs w:val="24"/>
              </w:rPr>
              <w:br/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контрольные</w:t>
            </w:r>
            <w:r w:rsidRPr="001E3961"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1E3961" w:rsidRPr="00B17A60" w:rsidTr="001E3961">
        <w:tc>
          <w:tcPr>
            <w:tcW w:w="10191" w:type="dxa"/>
            <w:gridSpan w:val="4"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«Финансовая математика и анализ рынков»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У</w:t>
            </w:r>
            <w:r>
              <w:rPr>
                <w:rStyle w:val="FontStyle12"/>
                <w:rFonts w:eastAsia="Yu Mincho"/>
              </w:rPr>
              <w:t xml:space="preserve">К-7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1.Применяет методы прикладных научных исследований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Style w:val="FontStyle12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методы прикладных научных исследований</w:t>
            </w:r>
          </w:p>
          <w:p w:rsidR="001E3961" w:rsidRDefault="001E3961" w:rsidP="001E3961">
            <w:pPr>
              <w:tabs>
                <w:tab w:val="left" w:pos="993"/>
              </w:tabs>
              <w:ind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применять методы прикладных научных исследований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Pr="004F1141" w:rsidRDefault="001E3961" w:rsidP="004F1141">
            <w:pPr>
              <w:pStyle w:val="TableParagraph"/>
              <w:jc w:val="both"/>
              <w:rPr>
                <w:b/>
                <w:sz w:val="24"/>
              </w:rPr>
            </w:pPr>
            <w:r w:rsidRPr="004F1141">
              <w:rPr>
                <w:b/>
                <w:sz w:val="24"/>
              </w:rPr>
              <w:t>Задание 1</w:t>
            </w:r>
          </w:p>
          <w:p w:rsidR="001E3961" w:rsidRDefault="001E3961" w:rsidP="004F11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Приведите методы финансиализации товарных рынков.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spacing w:line="270" w:lineRule="atLeast"/>
              <w:ind w:right="97"/>
              <w:rPr>
                <w:rFonts w:eastAsia="Yu Mincho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Позволяет ли       глобализация финансовых рынков упростить доступ к инструментам финансового инжиниринга?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источники информации для самостоятельного изучения новых методик и методов исследования, в том числе в новых вида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анализировать информацию для самостоятельного изучения новых методик и методов исследования, в том числе в новых видах профе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ссиональной деятельности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4761C3">
              <w:rPr>
                <w:sz w:val="24"/>
              </w:rPr>
              <w:t xml:space="preserve">Дайте предложения по новым методам </w:t>
            </w:r>
            <w:hyperlink r:id="rId21" w:history="1">
              <w:r w:rsidRPr="004761C3">
                <w:rPr>
                  <w:sz w:val="24"/>
                </w:rPr>
                <w:t>RegTech и SupTech</w:t>
              </w:r>
            </w:hyperlink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4F1141" w:rsidRDefault="004F1141" w:rsidP="004F1141">
            <w:pPr>
              <w:pStyle w:val="a3"/>
              <w:spacing w:before="1"/>
              <w:rPr>
                <w:sz w:val="9"/>
              </w:rPr>
            </w:pP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Pr="004761C3" w:rsidRDefault="004F1141" w:rsidP="004F1141">
            <w:pPr>
              <w:suppressAutoHyphens/>
              <w:adjustRightInd w:val="0"/>
              <w:rPr>
                <w:sz w:val="24"/>
              </w:rPr>
            </w:pPr>
            <w:r w:rsidRPr="004761C3">
              <w:rPr>
                <w:sz w:val="24"/>
              </w:rPr>
              <w:t>Оцените уровень развитие финансовых технологий российского розничного рынка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ind w:left="57" w:right="57"/>
              <w:jc w:val="both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3.Выд</w:t>
            </w:r>
            <w:r>
              <w:rPr>
                <w:sz w:val="24"/>
                <w:szCs w:val="24"/>
              </w:rPr>
              <w:t>вигает самостоятельные гипотезы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выдвижения самостоятельных гипотез</w:t>
            </w:r>
          </w:p>
          <w:p w:rsidR="001E3961" w:rsidRDefault="001E3961" w:rsidP="001E3961">
            <w:pPr>
              <w:tabs>
                <w:tab w:val="left" w:pos="993"/>
              </w:tabs>
              <w:ind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выдвигать самостоятельные гипотезы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suppressAutoHyphens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Сформулируйте гипотезу об уровне развития </w:t>
            </w:r>
            <w:hyperlink r:id="rId22" w:history="1">
              <w:r w:rsidRPr="004761C3">
                <w:rPr>
                  <w:sz w:val="24"/>
                </w:rPr>
                <w:t>маркетплейс</w:t>
              </w:r>
            </w:hyperlink>
            <w:r>
              <w:rPr>
                <w:sz w:val="24"/>
              </w:rPr>
              <w:t>ов и их влиянии на российский финансовый рынок</w:t>
            </w: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spacing w:line="270" w:lineRule="atLeast"/>
              <w:ind w:right="97"/>
              <w:rPr>
                <w:rFonts w:eastAsia="Yu Mincho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Позволяет ли дезинтермедиация на финансовых рынках упростить доступ к инструментам финансового инжиниринга?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Представьте свою гипотезу о новых </w:t>
            </w:r>
            <w:r>
              <w:rPr>
                <w:sz w:val="24"/>
              </w:rPr>
              <w:lastRenderedPageBreak/>
              <w:t>формах проявления дезинтермедиации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ConsPlusNormal"/>
              <w:shd w:val="clear" w:color="auto" w:fill="FFFFFF" w:themeFill="background1"/>
              <w:tabs>
                <w:tab w:val="left" w:pos="993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Style w:val="FontStyle12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требования к оформлению результатов исследований в форме аналитических зап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исок, докладов и научных статей</w:t>
            </w:r>
          </w:p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оформлять результаты исследований в форме аналитических записок, докладов и научных статей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:rsidR="004F1141" w:rsidRDefault="004F1141" w:rsidP="004F114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Подготовьте аналитическую записку об уровне развития финансового инжиниринга на российском финансовом рынке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Default="001E3961" w:rsidP="001E3961">
            <w:pPr>
              <w:pStyle w:val="ConsPlusNormal"/>
              <w:spacing w:line="276" w:lineRule="auto"/>
              <w:ind w:left="57" w:right="57" w:firstLine="0"/>
              <w:rPr>
                <w:rStyle w:val="FontStyle12"/>
                <w:rFonts w:eastAsia="Yu Mincho"/>
                <w:color w:val="000000" w:themeColor="text1"/>
              </w:rPr>
            </w:pPr>
            <w:r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>П</w:t>
            </w:r>
            <w:r>
              <w:rPr>
                <w:rStyle w:val="FontStyle12"/>
                <w:rFonts w:eastAsia="Yu Mincho"/>
                <w:color w:val="000000" w:themeColor="text1"/>
              </w:rPr>
              <w:t>КН-1</w:t>
            </w:r>
          </w:p>
          <w:p w:rsidR="001E3961" w:rsidRPr="003177ED" w:rsidRDefault="001E3961" w:rsidP="001E3961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3177ED">
              <w:rPr>
                <w:rStyle w:val="FontStyle12"/>
                <w:rFonts w:eastAsiaTheme="minorEastAsia"/>
                <w:color w:val="000000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анализировать проблемы как в деятельности финансовых органов, различных институтов и инфраструктуры финансового рынка, так и на уровне российского и мирового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lastRenderedPageBreak/>
              <w:t>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Чем выше волатильность, тем меньший или больший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доходности?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</w:p>
          <w:p w:rsidR="004F1141" w:rsidRDefault="004F1141" w:rsidP="004F114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Default="004F1141" w:rsidP="004F114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 дериватива?</w:t>
            </w:r>
          </w:p>
          <w:p w:rsidR="001E3961" w:rsidRPr="001E3961" w:rsidRDefault="001E396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проведения критического анализа выявленных проблемных ситуаций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проводить критический анализ выявленных проблемных ситуаций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Чем выше волатильность, тем меньший или больший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доходности?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Default="004F1141" w:rsidP="004F114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капитала?</w:t>
            </w:r>
          </w:p>
          <w:p w:rsidR="004F1141" w:rsidRDefault="004F1141" w:rsidP="004F1141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а) Путем подбора нужного соотношения срока продукта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волатильности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базового актива.</w:t>
            </w:r>
          </w:p>
          <w:p w:rsidR="004F1141" w:rsidRDefault="004F1141" w:rsidP="004F114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б)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депозита,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  <w:p w:rsidR="004F1141" w:rsidRDefault="004F1141" w:rsidP="004F114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депозита,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дату истечения продукта.</w:t>
            </w:r>
          </w:p>
          <w:p w:rsidR="001E3961" w:rsidRPr="00441F71" w:rsidRDefault="004F1141" w:rsidP="00441F7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хеджирующей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компенсирующей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актива.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3. Выдвигает самостоятельные </w:t>
            </w:r>
            <w:r w:rsidRPr="003177ED">
              <w:rPr>
                <w:sz w:val="24"/>
                <w:szCs w:val="24"/>
              </w:rPr>
              <w:lastRenderedPageBreak/>
              <w:t>гипотезы при решении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</w:tc>
        <w:tc>
          <w:tcPr>
            <w:tcW w:w="2455" w:type="dxa"/>
          </w:tcPr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sz w:val="24"/>
                <w:szCs w:val="24"/>
              </w:rPr>
              <w:t xml:space="preserve"> методики выдвижения </w:t>
            </w:r>
            <w:r w:rsidRPr="003177ED">
              <w:rPr>
                <w:sz w:val="24"/>
                <w:szCs w:val="24"/>
              </w:rPr>
              <w:lastRenderedPageBreak/>
              <w:t>самостоятельных гипотез при решении</w:t>
            </w: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в</w:t>
            </w:r>
            <w:r w:rsidRPr="003177ED">
              <w:rPr>
                <w:sz w:val="24"/>
                <w:szCs w:val="24"/>
              </w:rPr>
              <w:t>ыдвигать самостоятельные гипотезы при решении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 xml:space="preserve">Что такое финансовый </w:t>
            </w:r>
            <w:r>
              <w:rPr>
                <w:sz w:val="24"/>
              </w:rPr>
              <w:lastRenderedPageBreak/>
              <w:t>инжиниринг на рынке облигаций?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позиций эмитента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Что такое опционные программы, и кем и в каких 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они применяются? Какие проблемы компании решаются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опционных программ?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4.Разрабатывает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522518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методики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разработки эффективного решения проблем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разрабатывать новые оригинальные проекты, вырабатывать стратегию и планы действий.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 продукта от срока и волатильности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актива?</w:t>
            </w:r>
          </w:p>
          <w:p w:rsidR="004F1141" w:rsidRDefault="004F1141" w:rsidP="004F114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а) Положительно – от волатильности, отрицательно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б) Отрицательно – от волатильности, положительно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Pr="00441F71" w:rsidRDefault="004F1141" w:rsidP="00441F71">
            <w:pPr>
              <w:pStyle w:val="TableParagraph"/>
              <w:spacing w:before="1"/>
              <w:ind w:right="901"/>
              <w:rPr>
                <w:sz w:val="24"/>
              </w:rPr>
            </w:pPr>
            <w:r>
              <w:rPr>
                <w:sz w:val="24"/>
              </w:rPr>
              <w:t>в) Положительно – и от волатильности, и от срока.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волатильности,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хеджирования?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данная стратегия?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ПКН-2</w:t>
            </w:r>
          </w:p>
          <w:p w:rsidR="001E3961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</w:t>
            </w: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  <w:p w:rsidR="001E3961" w:rsidRPr="003177ED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</w:t>
            </w:r>
            <w:r w:rsidRPr="003177ED">
              <w:rPr>
                <w:sz w:val="24"/>
                <w:szCs w:val="24"/>
              </w:rPr>
              <w:lastRenderedPageBreak/>
              <w:t>кредитной сферы</w:t>
            </w:r>
          </w:p>
        </w:tc>
        <w:tc>
          <w:tcPr>
            <w:tcW w:w="2455" w:type="dxa"/>
          </w:tcPr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3177ED">
              <w:rPr>
                <w:sz w:val="24"/>
                <w:szCs w:val="24"/>
              </w:rP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применять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Использование производных финансовых инструментов в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финансовом инжиниринге. Приведите пример погодных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производных инструментов. Чем обусловлено и в каких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случаях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используются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погодные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производные?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методы решения проектно-экономических задач в профессиональной деятельности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решать проектно-экономические задачи в профессиональной деятельности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 продукта от срока и волатильности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актива?</w:t>
            </w:r>
          </w:p>
          <w:p w:rsidR="004F1141" w:rsidRDefault="004F1141" w:rsidP="004F114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а) Положительно – от волатильности, отрицательно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б) Отрицательно – от волатильности, положительно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Pr="00441F71" w:rsidRDefault="004F1141" w:rsidP="00441F71">
            <w:pPr>
              <w:pStyle w:val="TableParagraph"/>
              <w:ind w:right="901"/>
              <w:rPr>
                <w:sz w:val="24"/>
              </w:rPr>
            </w:pPr>
            <w:r>
              <w:rPr>
                <w:sz w:val="24"/>
              </w:rPr>
              <w:t>в) Положительно – и от волатильности, и от срока.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волатильности,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tabs>
                <w:tab w:val="left" w:pos="993"/>
              </w:tabs>
              <w:ind w:left="57" w:right="57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 дериватива?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Демонстрирует освоение инструментов Финтеха.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инструменты Финтеха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инструменты Финтеха</w:t>
            </w:r>
          </w:p>
        </w:tc>
        <w:tc>
          <w:tcPr>
            <w:tcW w:w="3094" w:type="dxa"/>
          </w:tcPr>
          <w:p w:rsidR="00441F71" w:rsidRPr="00981859" w:rsidRDefault="00441F71" w:rsidP="00441F7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1</w:t>
            </w:r>
          </w:p>
          <w:p w:rsidR="001E3961" w:rsidRDefault="00441F71" w:rsidP="00441F71">
            <w:pPr>
              <w:adjustRightInd w:val="0"/>
              <w:rPr>
                <w:sz w:val="24"/>
              </w:rPr>
            </w:pPr>
            <w:r w:rsidRPr="00981859">
              <w:rPr>
                <w:sz w:val="24"/>
              </w:rPr>
              <w:t>Какие действия должен проделать инвестор – физическое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лицо,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чтобы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открыть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ИИС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(индивидуальный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инвестиционный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счет)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lastRenderedPageBreak/>
              <w:t>инвестировать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финансовые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активы</w:t>
            </w:r>
            <w:r w:rsidRPr="00981859">
              <w:rPr>
                <w:spacing w:val="-2"/>
                <w:sz w:val="24"/>
              </w:rPr>
              <w:t xml:space="preserve"> </w:t>
            </w:r>
            <w:r w:rsidRPr="00981859">
              <w:rPr>
                <w:sz w:val="24"/>
              </w:rPr>
              <w:t>через этот счет?</w:t>
            </w:r>
          </w:p>
          <w:p w:rsidR="00441F71" w:rsidRPr="00981859" w:rsidRDefault="00441F71" w:rsidP="00441F7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2</w:t>
            </w:r>
          </w:p>
          <w:p w:rsidR="00441F71" w:rsidRPr="001E3961" w:rsidRDefault="00441F71" w:rsidP="00441F7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81859">
              <w:rPr>
                <w:sz w:val="24"/>
              </w:rPr>
              <w:t>Какие риски возникают у компаний и физических лиц при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осуществлении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операций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через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онлайн-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сервисы?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4.Владеет методами анализа </w:t>
            </w:r>
            <w:r w:rsidRPr="00522518">
              <w:rPr>
                <w:sz w:val="24"/>
                <w:szCs w:val="24"/>
                <w:lang w:val="en-US"/>
              </w:rPr>
              <w:t>BigDat</w:t>
            </w:r>
            <w:r w:rsidRPr="00826782">
              <w:rPr>
                <w:sz w:val="24"/>
                <w:szCs w:val="24"/>
              </w:rPr>
              <w:t>а</w:t>
            </w:r>
            <w:r w:rsidRPr="003177ED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 –</w:t>
            </w:r>
            <w:r w:rsidRPr="003177ED">
              <w:rPr>
                <w:sz w:val="24"/>
                <w:szCs w:val="24"/>
              </w:rPr>
              <w:t xml:space="preserve">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 -</w:t>
            </w:r>
            <w:r w:rsidRPr="003177ED">
              <w:rPr>
                <w:sz w:val="24"/>
                <w:szCs w:val="24"/>
              </w:rPr>
              <w:t xml:space="preserve">использовать 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3177ED">
              <w:rPr>
                <w:sz w:val="24"/>
                <w:szCs w:val="24"/>
              </w:rPr>
              <w:t>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094" w:type="dxa"/>
          </w:tcPr>
          <w:p w:rsidR="00441F71" w:rsidRPr="00981859" w:rsidRDefault="00441F71" w:rsidP="00441F71">
            <w:pPr>
              <w:pStyle w:val="TableParagraph"/>
              <w:spacing w:before="128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1</w:t>
            </w:r>
          </w:p>
          <w:p w:rsidR="00441F71" w:rsidRDefault="00441F71" w:rsidP="00441F7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81859">
              <w:rPr>
                <w:sz w:val="24"/>
              </w:rPr>
              <w:t>Как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используется</w:t>
            </w:r>
            <w:r w:rsidRPr="0098185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Big</w:t>
            </w:r>
            <w:r w:rsidRPr="0098185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Date</w:t>
            </w:r>
            <w:r w:rsidRPr="00981859">
              <w:rPr>
                <w:spacing w:val="-4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деятельности</w:t>
            </w:r>
            <w:r w:rsidRPr="00981859">
              <w:rPr>
                <w:spacing w:val="-2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инженеров?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C823D4">
              <w:rPr>
                <w:sz w:val="24"/>
              </w:rPr>
              <w:t>Приведите примеры</w:t>
            </w:r>
          </w:p>
          <w:p w:rsidR="00441F71" w:rsidRPr="00981859" w:rsidRDefault="00441F71" w:rsidP="00441F71">
            <w:pPr>
              <w:pStyle w:val="TableParagraph"/>
              <w:spacing w:before="128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2</w:t>
            </w:r>
          </w:p>
          <w:p w:rsidR="001E3961" w:rsidRPr="00441F71" w:rsidRDefault="00441F71" w:rsidP="00441F71">
            <w:pPr>
              <w:rPr>
                <w:sz w:val="24"/>
                <w:szCs w:val="24"/>
              </w:rPr>
            </w:pPr>
            <w:r w:rsidRPr="00981859">
              <w:rPr>
                <w:sz w:val="24"/>
              </w:rPr>
              <w:t>Какие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новые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явления</w:t>
            </w:r>
            <w:r w:rsidRPr="00981859">
              <w:rPr>
                <w:spacing w:val="46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сфере</w:t>
            </w:r>
            <w:r w:rsidRPr="00981859">
              <w:rPr>
                <w:spacing w:val="47"/>
                <w:sz w:val="24"/>
              </w:rPr>
              <w:t xml:space="preserve"> </w:t>
            </w:r>
            <w:r w:rsidRPr="00981859">
              <w:rPr>
                <w:sz w:val="24"/>
              </w:rPr>
              <w:t>принятия</w:t>
            </w:r>
            <w:r w:rsidRPr="00981859">
              <w:rPr>
                <w:spacing w:val="46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решений</w:t>
            </w:r>
            <w:r w:rsidRPr="00981859">
              <w:rPr>
                <w:spacing w:val="-1"/>
                <w:sz w:val="24"/>
              </w:rPr>
              <w:t xml:space="preserve"> </w:t>
            </w:r>
            <w:r w:rsidRPr="00981859">
              <w:rPr>
                <w:sz w:val="24"/>
              </w:rPr>
              <w:t>связаны с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использованием</w:t>
            </w:r>
            <w:r w:rsidRPr="00981859">
              <w:rPr>
                <w:spacing w:val="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Big</w:t>
            </w:r>
            <w:r w:rsidRPr="00981859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Date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3177ED" w:rsidRDefault="001E3961" w:rsidP="001E3961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     ПК-1 Способность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субъектов для разработки системы управления рисками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3177ED">
              <w:rPr>
                <w:sz w:val="24"/>
                <w:szCs w:val="24"/>
              </w:rPr>
              <w:t>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модели и методы моделирования для отображения и выявления причинно-следственных связей во всем спектре экономических и финансовых объектов и рисков макро- и </w:t>
            </w:r>
            <w:r>
              <w:rPr>
                <w:sz w:val="24"/>
                <w:szCs w:val="24"/>
              </w:rPr>
              <w:t>м</w:t>
            </w:r>
            <w:r w:rsidRPr="003177ED">
              <w:rPr>
                <w:sz w:val="24"/>
                <w:szCs w:val="24"/>
              </w:rPr>
              <w:t>икроуровней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3094" w:type="dxa"/>
          </w:tcPr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41F71" w:rsidRPr="00441F71" w:rsidRDefault="00441F71" w:rsidP="00441F7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 основные параметры облигаций.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и способа выплат дохода вы знаете? В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облигационных займов?</w:t>
            </w:r>
          </w:p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41F71" w:rsidRDefault="00441F71" w:rsidP="00441F7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секьюритизации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Секьюритизация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секьюритизации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2.Демонстрирует возможности верификации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результатов моделирования, содержательной и достоверной интерпретации причинно-следственных связей, прогнозирования изм</w:t>
            </w:r>
            <w:r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методы верификации результатов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lastRenderedPageBreak/>
              <w:t>моделирования, содержательной и достоверной интерпретации причинно-следственных связей, прогнозирования изм</w:t>
            </w:r>
            <w:r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верифицировать результатов моделирования, содержательной и достоверной интерпретации причинно-следственных связей, прогнозирования изме</w:t>
            </w:r>
            <w:r>
              <w:rPr>
                <w:rStyle w:val="FontStyle12"/>
                <w:rFonts w:eastAsia="Calibri"/>
                <w:sz w:val="24"/>
                <w:szCs w:val="24"/>
              </w:rPr>
              <w:t>нений на макро- и микроуровнях</w:t>
            </w:r>
          </w:p>
        </w:tc>
        <w:tc>
          <w:tcPr>
            <w:tcW w:w="3094" w:type="dxa"/>
          </w:tcPr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41F71" w:rsidRPr="00441F71" w:rsidRDefault="00441F71" w:rsidP="00441F7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разновидность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</w:p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инжиниринг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долевых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  <w:r>
              <w:rPr>
                <w:spacing w:val="-57"/>
                <w:sz w:val="24"/>
              </w:rPr>
              <w:t xml:space="preserve">   </w:t>
            </w:r>
          </w:p>
          <w:p w:rsidR="00441F71" w:rsidRP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Опционные</w:t>
            </w:r>
            <w:r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программы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B17A60" w:rsidTr="00441F71">
        <w:trPr>
          <w:trHeight w:val="226"/>
        </w:trPr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3094" w:type="dxa"/>
          </w:tcPr>
          <w:p w:rsidR="00441F71" w:rsidRPr="00C823D4" w:rsidRDefault="00441F71" w:rsidP="00441F7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Приведите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  <w:p w:rsidR="00441F71" w:rsidRPr="00C823D4" w:rsidRDefault="00441F71" w:rsidP="00441F71">
            <w:pPr>
              <w:tabs>
                <w:tab w:val="left" w:pos="993"/>
              </w:tabs>
              <w:ind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Пример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экзотического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производного</w:t>
            </w:r>
          </w:p>
          <w:p w:rsidR="00441F71" w:rsidRDefault="00441F71" w:rsidP="00441F71">
            <w:pPr>
              <w:tabs>
                <w:tab w:val="left" w:pos="993"/>
              </w:tabs>
              <w:ind w:left="57" w:righ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инструмента.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Чем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обусловлено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и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в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каких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случаях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используется</w:t>
            </w:r>
          </w:p>
          <w:p w:rsidR="00441F71" w:rsidRPr="00C823D4" w:rsidRDefault="00441F71" w:rsidP="00441F7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м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одификация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конкретных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параметров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дериватива?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4F1141" w:rsidTr="001E3961">
        <w:tc>
          <w:tcPr>
            <w:tcW w:w="2284" w:type="dxa"/>
            <w:vMerge w:val="restart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ПК-2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Способность проводить исследование проблем финансовой устойчивости организаций, в том числе финансово-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кредитных, для разработки эффективных методов обеспечения их функционирования с учетом фактора неопределенности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sz w:val="24"/>
                <w:szCs w:val="24"/>
                <w:lang w:eastAsia="ru-RU"/>
              </w:rPr>
              <w:lastRenderedPageBreak/>
              <w:t xml:space="preserve">1. Применяет современные подходы при моделировании сценариев развития финансовой ситуации в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финансовой ситуации в организации на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микроуровне, пользуясь выработанными в международной практике стандартами и методами</w:t>
            </w: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  <w:lang w:eastAsia="ru-RU"/>
              </w:rPr>
              <w:t xml:space="preserve"> применять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3094" w:type="dxa"/>
          </w:tcPr>
          <w:p w:rsidR="004F1141" w:rsidRPr="00441F7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41F71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1E3961" w:rsidRPr="004F1141" w:rsidRDefault="004F1141" w:rsidP="004F1141">
            <w:pPr>
              <w:adjustRightInd w:val="0"/>
              <w:rPr>
                <w:bCs/>
                <w:sz w:val="24"/>
                <w:szCs w:val="24"/>
              </w:rPr>
            </w:pPr>
            <w:r w:rsidRPr="004F1141">
              <w:rPr>
                <w:bCs/>
                <w:sz w:val="24"/>
                <w:szCs w:val="24"/>
              </w:rPr>
              <w:t>Что такое «метод LEGO»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1141">
              <w:rPr>
                <w:bCs/>
                <w:sz w:val="24"/>
                <w:szCs w:val="24"/>
              </w:rPr>
              <w:t>где он применяется?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Fonts w:eastAsia="Calibri"/>
              </w:rPr>
              <w:t xml:space="preserve">2. Демонстрирует навыки </w:t>
            </w:r>
            <w:r w:rsidRPr="003177ED">
              <w:t>выработки адекватных управленческих решений в области управления финансами хозяйствующего субъекта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методы </w:t>
            </w:r>
            <w:r w:rsidRPr="003177ED">
              <w:rPr>
                <w:sz w:val="24"/>
                <w:szCs w:val="24"/>
                <w:lang w:eastAsia="ru-RU"/>
              </w:rPr>
              <w:t>выработки адекватных управленческих решений в области управления финансами хозяйствующего субъекта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sz w:val="24"/>
                <w:szCs w:val="24"/>
                <w:lang w:eastAsia="ru-RU"/>
              </w:rPr>
              <w:t>вырабатывать адекватные управленческие решения в области управления финансами хозяйствующего субъекта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При какой волатильности базового актива эмитенты часто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бинарные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опционы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продуктов?</w:t>
            </w:r>
          </w:p>
          <w:p w:rsidR="004F1141" w:rsidRDefault="004F1141" w:rsidP="004F114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 инжиниринге с целью управления рисками: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и обоснуйте их.</w:t>
            </w:r>
          </w:p>
        </w:tc>
      </w:tr>
      <w:tr w:rsidR="001E3961" w:rsidRPr="00B17A60" w:rsidTr="00C0014A">
        <w:tc>
          <w:tcPr>
            <w:tcW w:w="10191" w:type="dxa"/>
            <w:gridSpan w:val="4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«Анализ финансовых рынков»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3177ED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ПК-2 </w:t>
            </w:r>
            <w:r w:rsidRPr="003177ED">
              <w:rPr>
                <w:color w:val="000000"/>
                <w:sz w:val="24"/>
                <w:szCs w:val="24"/>
              </w:rPr>
              <w:t xml:space="preserve">Способность давать теоретическое обоснование и осуществлять разработку новых эконометрических моделей исследуемых процессов, явлений и объектов, 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относящихся к сфере профессиональной деятельности в области финансов и кредита, давать оценку и интерпретировать полученные в ходе исследования результаты, в том числе выявлять и проводить исследование финансово-экономических рисков в деятельности хозяйствующих субъектов, являющихся участниками финансового рынка</w:t>
            </w:r>
          </w:p>
        </w:tc>
        <w:tc>
          <w:tcPr>
            <w:tcW w:w="2358" w:type="dxa"/>
          </w:tcPr>
          <w:p w:rsidR="001E3961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lastRenderedPageBreak/>
              <w:t>1.Демонстрирует возможность разработки новых моделей и верификации результатов моделирования, содержательной и достоверной интерпретации причинно-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следственных связей, прогнозирования изменений на макро- и микроуровнях</w:t>
            </w:r>
          </w:p>
          <w:p w:rsidR="001E3961" w:rsidRPr="003177ED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методы разработки новых моделей и верификации результатов моделирования, содержательной и достоверной интерпретации причинно-следственных связей, 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прогнозирования изменений на макро- и микроуровнях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разрабатывать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новые модели и верифицировать результаты моделирования, содержательной и достоверной интерпретации причинно-следственных связей, прогнозирования изменений на макро- и микроуровнях </w:t>
            </w:r>
          </w:p>
        </w:tc>
        <w:tc>
          <w:tcPr>
            <w:tcW w:w="3094" w:type="dxa"/>
          </w:tcPr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2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Охарактеризуйте основные параметры облигаций. Какие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разновидности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параметрам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времени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обращения и способа выплат дохода вы знаете? В каких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случаях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целесообразно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применять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конструировании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облигационных займов?</w:t>
            </w:r>
          </w:p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2</w:t>
            </w:r>
          </w:p>
          <w:p w:rsidR="004F1141" w:rsidRPr="009F72C0" w:rsidRDefault="004F1141" w:rsidP="004F1141">
            <w:pPr>
              <w:pStyle w:val="TableParagraph"/>
              <w:ind w:right="97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Проанализируйте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причины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глобальной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тенденции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развития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финансового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рынка.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широком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узком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смысле.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Примеры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секьюритизации</w:t>
            </w:r>
          </w:p>
          <w:p w:rsidR="001E3961" w:rsidRPr="004F1141" w:rsidRDefault="001E3961" w:rsidP="004F1141">
            <w:pPr>
              <w:rPr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Fonts w:eastAsia="Calibri"/>
              </w:rPr>
            </w:pPr>
            <w:r w:rsidRPr="003177ED">
              <w:rPr>
                <w:color w:val="000000"/>
              </w:rPr>
              <w:t>2.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color w:val="000000"/>
                <w:sz w:val="24"/>
                <w:szCs w:val="24"/>
              </w:rPr>
              <w:t>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3094" w:type="dxa"/>
          </w:tcPr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6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Охарактеризуйте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структурные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разновидность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структурированного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финансового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продукта.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Покажите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примере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отличие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структурной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от классической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</w:p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F72C0">
              <w:rPr>
                <w:color w:val="000000" w:themeColor="text1"/>
                <w:sz w:val="24"/>
              </w:rPr>
              <w:t>Финансовый</w:t>
            </w:r>
            <w:r w:rsidRPr="009F72C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инжиниринг</w:t>
            </w:r>
            <w:r w:rsidRPr="009F72C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</w:t>
            </w:r>
            <w:r w:rsidRPr="009F72C0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рынке</w:t>
            </w:r>
            <w:r w:rsidRPr="009F72C0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долевых</w:t>
            </w:r>
            <w:r w:rsidRPr="009F72C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ценных</w:t>
            </w:r>
            <w:r w:rsidRPr="009F72C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бумаг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возможность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снятия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конфликта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интересов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собственников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бизнеса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наемных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агентов.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Опционные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программы</w:t>
            </w:r>
          </w:p>
        </w:tc>
      </w:tr>
    </w:tbl>
    <w:p w:rsidR="00D84163" w:rsidRPr="00D84163" w:rsidRDefault="00D84163" w:rsidP="00D84163">
      <w:pPr>
        <w:sectPr w:rsidR="00D84163" w:rsidRPr="00D84163" w:rsidSect="00D84163">
          <w:footerReference w:type="default" r:id="rId23"/>
          <w:pgSz w:w="11906" w:h="16838"/>
          <w:pgMar w:top="1040" w:right="849" w:bottom="960" w:left="980" w:header="0" w:footer="779" w:gutter="0"/>
          <w:cols w:space="720"/>
          <w:formProt w:val="0"/>
          <w:docGrid w:linePitch="100" w:charSpace="8192"/>
        </w:sectPr>
      </w:pPr>
    </w:p>
    <w:p w:rsidR="00033CFF" w:rsidRDefault="00033CFF" w:rsidP="00441F71">
      <w:pPr>
        <w:pStyle w:val="12"/>
        <w:tabs>
          <w:tab w:val="left" w:pos="9495"/>
        </w:tabs>
        <w:spacing w:line="360" w:lineRule="auto"/>
        <w:ind w:left="0" w:right="-3"/>
      </w:pPr>
      <w:r>
        <w:lastRenderedPageBreak/>
        <w:t xml:space="preserve">Перечень примерных вопросов для подготовки к </w:t>
      </w:r>
      <w:r w:rsidR="004F1141">
        <w:t>экзамену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3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39"/>
          <w:sz w:val="28"/>
        </w:rPr>
        <w:t xml:space="preserve"> </w:t>
      </w:r>
      <w:r>
        <w:rPr>
          <w:sz w:val="28"/>
        </w:rPr>
        <w:t>инжиниринга,</w:t>
      </w:r>
      <w:r>
        <w:rPr>
          <w:spacing w:val="38"/>
          <w:sz w:val="28"/>
        </w:rPr>
        <w:t xml:space="preserve"> </w:t>
      </w:r>
      <w:r>
        <w:rPr>
          <w:sz w:val="28"/>
        </w:rPr>
        <w:t>его</w:t>
      </w:r>
      <w:r>
        <w:rPr>
          <w:spacing w:val="39"/>
          <w:sz w:val="28"/>
        </w:rPr>
        <w:t xml:space="preserve"> </w:t>
      </w:r>
      <w:r>
        <w:rPr>
          <w:sz w:val="28"/>
        </w:rPr>
        <w:t>цели,</w:t>
      </w:r>
      <w:r>
        <w:rPr>
          <w:spacing w:val="38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 w:rsidR="00B75CFA">
        <w:rPr>
          <w:sz w:val="28"/>
        </w:rPr>
        <w:t xml:space="preserve"> </w:t>
      </w:r>
      <w:r>
        <w:rPr>
          <w:sz w:val="28"/>
        </w:rPr>
        <w:t>внутренние</w:t>
      </w:r>
      <w:r w:rsidR="00B75CFA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B75CFA">
        <w:rPr>
          <w:spacing w:val="-67"/>
          <w:sz w:val="28"/>
        </w:rPr>
        <w:t xml:space="preserve">     </w:t>
      </w:r>
      <w:r>
        <w:rPr>
          <w:sz w:val="28"/>
        </w:rPr>
        <w:t>факторы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продукты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</w:t>
      </w:r>
      <w:r w:rsidRPr="00353D30">
        <w:rPr>
          <w:sz w:val="28"/>
        </w:rPr>
        <w:t xml:space="preserve"> </w:t>
      </w:r>
      <w:r>
        <w:rPr>
          <w:sz w:val="28"/>
        </w:rPr>
        <w:t>на</w:t>
      </w:r>
      <w:r w:rsidRPr="00353D30">
        <w:rPr>
          <w:sz w:val="28"/>
        </w:rPr>
        <w:t xml:space="preserve"> </w:t>
      </w:r>
      <w:r>
        <w:rPr>
          <w:sz w:val="28"/>
        </w:rPr>
        <w:t>долговом</w:t>
      </w:r>
      <w:r w:rsidR="00B75CFA">
        <w:rPr>
          <w:spacing w:val="36"/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долевом</w:t>
      </w:r>
      <w:r w:rsidRPr="00353D30">
        <w:rPr>
          <w:sz w:val="28"/>
        </w:rPr>
        <w:t xml:space="preserve"> </w:t>
      </w:r>
      <w:r>
        <w:rPr>
          <w:sz w:val="28"/>
        </w:rPr>
        <w:t>рынках.</w:t>
      </w:r>
      <w:r w:rsidRPr="00353D30">
        <w:rPr>
          <w:sz w:val="28"/>
        </w:rPr>
        <w:t xml:space="preserve"> </w:t>
      </w:r>
      <w:r>
        <w:rPr>
          <w:sz w:val="28"/>
        </w:rPr>
        <w:t>Финансовые инновации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гибридного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структурированного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продукта:</w:t>
      </w:r>
      <w:r w:rsidRPr="00353D30">
        <w:rPr>
          <w:sz w:val="28"/>
        </w:rPr>
        <w:t xml:space="preserve"> </w:t>
      </w:r>
      <w:r>
        <w:rPr>
          <w:sz w:val="28"/>
        </w:rPr>
        <w:t>ключевые</w:t>
      </w:r>
      <w:r w:rsidRPr="00353D30">
        <w:rPr>
          <w:sz w:val="28"/>
        </w:rPr>
        <w:t xml:space="preserve"> </w:t>
      </w:r>
      <w:r>
        <w:rPr>
          <w:sz w:val="28"/>
        </w:rPr>
        <w:t>примеры</w:t>
      </w:r>
    </w:p>
    <w:p w:rsidR="00033CFF" w:rsidRPr="00353D30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 w:rsidRPr="00353D30">
        <w:rPr>
          <w:sz w:val="28"/>
        </w:rPr>
        <w:t>Синтетические</w:t>
      </w:r>
      <w:r w:rsidRPr="00353D30">
        <w:rPr>
          <w:sz w:val="28"/>
        </w:rPr>
        <w:tab/>
        <w:t>финансовые</w:t>
      </w:r>
      <w:r w:rsidRPr="00353D30">
        <w:rPr>
          <w:sz w:val="28"/>
        </w:rPr>
        <w:tab/>
        <w:t>продукты:</w:t>
      </w:r>
      <w:r w:rsidR="00B75CFA">
        <w:rPr>
          <w:sz w:val="28"/>
        </w:rPr>
        <w:t xml:space="preserve"> </w:t>
      </w:r>
      <w:r w:rsidRPr="00353D30">
        <w:rPr>
          <w:sz w:val="28"/>
        </w:rPr>
        <w:t>понятие,</w:t>
      </w:r>
      <w:r w:rsidR="00B75CFA">
        <w:rPr>
          <w:sz w:val="28"/>
        </w:rPr>
        <w:t xml:space="preserve"> </w:t>
      </w:r>
      <w:r w:rsidRPr="00353D30">
        <w:rPr>
          <w:sz w:val="28"/>
        </w:rPr>
        <w:t>цели</w:t>
      </w:r>
      <w:r w:rsidRPr="00353D30">
        <w:rPr>
          <w:sz w:val="28"/>
        </w:rPr>
        <w:tab/>
        <w:t>создания,</w:t>
      </w:r>
      <w:r w:rsidR="00353D30" w:rsidRPr="00353D30">
        <w:rPr>
          <w:sz w:val="28"/>
        </w:rPr>
        <w:t xml:space="preserve"> </w:t>
      </w:r>
      <w:r w:rsidRPr="00353D30">
        <w:rPr>
          <w:sz w:val="28"/>
        </w:rPr>
        <w:t>конструкции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Процесс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конструирование</w:t>
      </w:r>
      <w:r w:rsidRPr="00353D30">
        <w:rPr>
          <w:sz w:val="28"/>
        </w:rPr>
        <w:t xml:space="preserve"> </w:t>
      </w:r>
      <w:r>
        <w:rPr>
          <w:sz w:val="28"/>
        </w:rPr>
        <w:t>финансовых</w:t>
      </w:r>
      <w:r w:rsidRPr="00353D30">
        <w:rPr>
          <w:sz w:val="28"/>
        </w:rPr>
        <w:t xml:space="preserve"> </w:t>
      </w:r>
      <w:r>
        <w:rPr>
          <w:sz w:val="28"/>
        </w:rPr>
        <w:t>продуктов,</w:t>
      </w:r>
      <w:r w:rsidRPr="00353D30">
        <w:rPr>
          <w:sz w:val="28"/>
        </w:rPr>
        <w:t xml:space="preserve"> </w:t>
      </w:r>
      <w:r>
        <w:rPr>
          <w:sz w:val="28"/>
        </w:rPr>
        <w:t>порядок</w:t>
      </w:r>
      <w:r w:rsidRPr="00353D30">
        <w:rPr>
          <w:sz w:val="28"/>
        </w:rPr>
        <w:t xml:space="preserve"> </w:t>
      </w:r>
      <w:r>
        <w:rPr>
          <w:sz w:val="28"/>
        </w:rPr>
        <w:t>действий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инженера,</w:t>
      </w:r>
      <w:r w:rsidRPr="00353D30">
        <w:rPr>
          <w:sz w:val="28"/>
        </w:rPr>
        <w:t xml:space="preserve"> </w:t>
      </w: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исходные</w:t>
      </w:r>
      <w:r w:rsidRPr="00353D30">
        <w:rPr>
          <w:sz w:val="28"/>
        </w:rPr>
        <w:t xml:space="preserve"> </w:t>
      </w:r>
      <w:r>
        <w:rPr>
          <w:sz w:val="28"/>
        </w:rPr>
        <w:t>условия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виды</w:t>
      </w:r>
      <w:r w:rsidRPr="00353D30">
        <w:rPr>
          <w:sz w:val="28"/>
        </w:rPr>
        <w:t xml:space="preserve"> </w:t>
      </w:r>
      <w:r>
        <w:rPr>
          <w:sz w:val="28"/>
        </w:rPr>
        <w:t>долговых</w:t>
      </w:r>
      <w:r w:rsidRPr="00353D30">
        <w:rPr>
          <w:sz w:val="28"/>
        </w:rPr>
        <w:t xml:space="preserve"> </w:t>
      </w:r>
      <w:r>
        <w:rPr>
          <w:sz w:val="28"/>
        </w:rPr>
        <w:t>обязательств</w:t>
      </w:r>
      <w:r w:rsidR="00B75CFA">
        <w:rPr>
          <w:sz w:val="28"/>
        </w:rPr>
        <w:t xml:space="preserve">, </w:t>
      </w:r>
      <w:r>
        <w:rPr>
          <w:sz w:val="28"/>
        </w:rPr>
        <w:t>их</w:t>
      </w:r>
      <w:r w:rsidRPr="00353D30">
        <w:rPr>
          <w:sz w:val="28"/>
        </w:rPr>
        <w:t xml:space="preserve"> </w:t>
      </w:r>
      <w:r>
        <w:rPr>
          <w:sz w:val="28"/>
        </w:rPr>
        <w:t>сравнительная</w:t>
      </w:r>
      <w:r w:rsidRPr="00353D30">
        <w:rPr>
          <w:sz w:val="28"/>
        </w:rPr>
        <w:t xml:space="preserve"> </w:t>
      </w:r>
      <w:r>
        <w:rPr>
          <w:sz w:val="28"/>
        </w:rPr>
        <w:t>характеристика,</w:t>
      </w:r>
      <w:r w:rsidRPr="00353D30">
        <w:rPr>
          <w:sz w:val="28"/>
        </w:rPr>
        <w:t xml:space="preserve"> </w:t>
      </w:r>
      <w:r>
        <w:rPr>
          <w:sz w:val="28"/>
        </w:rPr>
        <w:t>выбор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инструмента с позиций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инженера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Методы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модификация,</w:t>
      </w:r>
      <w:r w:rsidRPr="00353D30">
        <w:rPr>
          <w:sz w:val="28"/>
        </w:rPr>
        <w:t xml:space="preserve"> </w:t>
      </w:r>
      <w:r>
        <w:rPr>
          <w:sz w:val="28"/>
        </w:rPr>
        <w:t>декомпозиция,</w:t>
      </w:r>
      <w:r w:rsidRPr="00353D30">
        <w:rPr>
          <w:sz w:val="28"/>
        </w:rPr>
        <w:t xml:space="preserve"> </w:t>
      </w:r>
      <w:r>
        <w:rPr>
          <w:sz w:val="28"/>
        </w:rPr>
        <w:t>формирование пакетного продукта, их преимущества и недостатки для</w:t>
      </w:r>
      <w:r w:rsidRPr="00353D30">
        <w:rPr>
          <w:sz w:val="28"/>
        </w:rPr>
        <w:t xml:space="preserve"> </w:t>
      </w:r>
      <w:r>
        <w:rPr>
          <w:sz w:val="28"/>
        </w:rPr>
        <w:t>эмитентов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инвесторов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Методика</w:t>
      </w:r>
      <w:r w:rsidRPr="00353D30">
        <w:rPr>
          <w:sz w:val="28"/>
        </w:rPr>
        <w:t xml:space="preserve"> </w:t>
      </w:r>
      <w:r>
        <w:rPr>
          <w:sz w:val="28"/>
        </w:rPr>
        <w:t>определения</w:t>
      </w:r>
      <w:r w:rsidRPr="00353D30">
        <w:rPr>
          <w:sz w:val="28"/>
        </w:rPr>
        <w:t xml:space="preserve"> </w:t>
      </w:r>
      <w:r>
        <w:rPr>
          <w:sz w:val="28"/>
        </w:rPr>
        <w:t>оптимальных</w:t>
      </w:r>
      <w:r w:rsidRPr="00353D30">
        <w:rPr>
          <w:sz w:val="28"/>
        </w:rPr>
        <w:t xml:space="preserve"> </w:t>
      </w:r>
      <w:r>
        <w:rPr>
          <w:sz w:val="28"/>
        </w:rPr>
        <w:t>параметров</w:t>
      </w:r>
      <w:r w:rsidRPr="00353D30">
        <w:rPr>
          <w:sz w:val="28"/>
        </w:rPr>
        <w:t xml:space="preserve"> </w:t>
      </w:r>
      <w:r>
        <w:rPr>
          <w:sz w:val="28"/>
        </w:rPr>
        <w:t>облигаций</w:t>
      </w:r>
      <w:r w:rsidRPr="00353D30">
        <w:rPr>
          <w:sz w:val="28"/>
        </w:rPr>
        <w:t xml:space="preserve"> </w:t>
      </w:r>
      <w:r>
        <w:rPr>
          <w:sz w:val="28"/>
        </w:rPr>
        <w:t>российских</w:t>
      </w:r>
      <w:r w:rsidRPr="00353D30">
        <w:rPr>
          <w:sz w:val="28"/>
        </w:rPr>
        <w:t xml:space="preserve"> </w:t>
      </w:r>
      <w:r>
        <w:rPr>
          <w:sz w:val="28"/>
        </w:rPr>
        <w:t>эмитентов,</w:t>
      </w:r>
      <w:r w:rsidRPr="00353D30">
        <w:rPr>
          <w:sz w:val="28"/>
        </w:rPr>
        <w:t xml:space="preserve"> </w:t>
      </w:r>
      <w:r>
        <w:rPr>
          <w:sz w:val="28"/>
        </w:rPr>
        <w:t>их</w:t>
      </w:r>
      <w:r w:rsidRPr="00353D30">
        <w:rPr>
          <w:sz w:val="28"/>
        </w:rPr>
        <w:t xml:space="preserve"> </w:t>
      </w:r>
      <w:r>
        <w:rPr>
          <w:sz w:val="28"/>
        </w:rPr>
        <w:t>взаимозависимость,</w:t>
      </w:r>
      <w:r w:rsidRPr="00353D30">
        <w:rPr>
          <w:sz w:val="28"/>
        </w:rPr>
        <w:t xml:space="preserve"> </w:t>
      </w:r>
      <w:r>
        <w:rPr>
          <w:sz w:val="28"/>
        </w:rPr>
        <w:t>условия</w:t>
      </w:r>
      <w:r w:rsidRPr="00353D30">
        <w:rPr>
          <w:sz w:val="28"/>
        </w:rPr>
        <w:t xml:space="preserve"> </w:t>
      </w:r>
      <w:r>
        <w:rPr>
          <w:sz w:val="28"/>
        </w:rPr>
        <w:t>выбора</w:t>
      </w:r>
      <w:r w:rsidRPr="00353D30">
        <w:rPr>
          <w:sz w:val="28"/>
        </w:rPr>
        <w:t xml:space="preserve"> </w:t>
      </w:r>
      <w:r>
        <w:rPr>
          <w:sz w:val="28"/>
        </w:rPr>
        <w:t>конкретных</w:t>
      </w:r>
      <w:r w:rsidRPr="00353D30">
        <w:rPr>
          <w:sz w:val="28"/>
        </w:rPr>
        <w:t xml:space="preserve"> </w:t>
      </w:r>
      <w:r>
        <w:rPr>
          <w:sz w:val="28"/>
        </w:rPr>
        <w:t>параметров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Выпуск обеспеченных ценных бумаг. Использование обеспечения как</w:t>
      </w:r>
      <w:r w:rsidRPr="00353D30">
        <w:rPr>
          <w:sz w:val="28"/>
        </w:rPr>
        <w:t xml:space="preserve"> </w:t>
      </w:r>
      <w:r>
        <w:rPr>
          <w:sz w:val="28"/>
        </w:rPr>
        <w:t>возможность</w:t>
      </w:r>
      <w:r w:rsidRPr="00353D30">
        <w:rPr>
          <w:sz w:val="28"/>
        </w:rPr>
        <w:t xml:space="preserve"> </w:t>
      </w:r>
      <w:r>
        <w:rPr>
          <w:sz w:val="28"/>
        </w:rPr>
        <w:t>осуществления</w:t>
      </w:r>
      <w:r w:rsidRPr="00353D30">
        <w:rPr>
          <w:sz w:val="28"/>
        </w:rPr>
        <w:t xml:space="preserve"> </w:t>
      </w:r>
      <w:r>
        <w:rPr>
          <w:sz w:val="28"/>
        </w:rPr>
        <w:t>заимствования</w:t>
      </w:r>
      <w:r w:rsidRPr="00353D30">
        <w:rPr>
          <w:sz w:val="28"/>
        </w:rPr>
        <w:t xml:space="preserve"> </w:t>
      </w:r>
      <w:r>
        <w:rPr>
          <w:sz w:val="28"/>
        </w:rPr>
        <w:t>через</w:t>
      </w:r>
      <w:r w:rsidRPr="00353D30">
        <w:rPr>
          <w:sz w:val="28"/>
        </w:rPr>
        <w:t xml:space="preserve"> </w:t>
      </w:r>
      <w:r w:rsidR="00B75CFA">
        <w:rPr>
          <w:sz w:val="28"/>
        </w:rPr>
        <w:t>компанию</w:t>
      </w:r>
      <w:r w:rsidRPr="00353D30">
        <w:rPr>
          <w:sz w:val="28"/>
        </w:rPr>
        <w:t xml:space="preserve"> </w:t>
      </w:r>
      <w:r>
        <w:rPr>
          <w:sz w:val="28"/>
        </w:rPr>
        <w:t>специального назначения (SPV)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секьюритизации,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задачи,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реализации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российских условиях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Ипотечные</w:t>
      </w:r>
      <w:r w:rsidRPr="00353D30">
        <w:rPr>
          <w:sz w:val="28"/>
        </w:rPr>
        <w:t xml:space="preserve"> </w:t>
      </w:r>
      <w:r>
        <w:rPr>
          <w:sz w:val="28"/>
        </w:rPr>
        <w:t>облигации,</w:t>
      </w:r>
      <w:r w:rsidRPr="00353D30">
        <w:rPr>
          <w:sz w:val="28"/>
        </w:rPr>
        <w:t xml:space="preserve"> </w:t>
      </w:r>
      <w:r>
        <w:rPr>
          <w:sz w:val="28"/>
        </w:rPr>
        <w:t>облигации, обеспеченные активами: структура выпуска, организация</w:t>
      </w:r>
      <w:r w:rsidRPr="00353D30">
        <w:rPr>
          <w:sz w:val="28"/>
        </w:rPr>
        <w:t xml:space="preserve"> </w:t>
      </w:r>
      <w:r>
        <w:rPr>
          <w:sz w:val="28"/>
        </w:rPr>
        <w:t>привлечения</w:t>
      </w:r>
      <w:r w:rsidRPr="00353D30">
        <w:rPr>
          <w:sz w:val="28"/>
        </w:rPr>
        <w:t xml:space="preserve"> </w:t>
      </w:r>
      <w:r>
        <w:rPr>
          <w:sz w:val="28"/>
        </w:rPr>
        <w:t>средств,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выпуска</w:t>
      </w:r>
      <w:r w:rsidRPr="00353D30">
        <w:rPr>
          <w:sz w:val="28"/>
        </w:rPr>
        <w:t xml:space="preserve"> </w:t>
      </w:r>
      <w:r>
        <w:rPr>
          <w:sz w:val="28"/>
        </w:rPr>
        <w:t>для</w:t>
      </w:r>
      <w:r w:rsidRPr="00353D30">
        <w:rPr>
          <w:sz w:val="28"/>
        </w:rPr>
        <w:t xml:space="preserve"> </w:t>
      </w:r>
      <w:r>
        <w:rPr>
          <w:sz w:val="28"/>
        </w:rPr>
        <w:t>различных</w:t>
      </w:r>
      <w:r w:rsidRPr="00353D30">
        <w:rPr>
          <w:sz w:val="28"/>
        </w:rPr>
        <w:t xml:space="preserve"> </w:t>
      </w:r>
      <w:r>
        <w:rPr>
          <w:sz w:val="28"/>
        </w:rPr>
        <w:t>экономических</w:t>
      </w:r>
      <w:r w:rsidRPr="00353D30">
        <w:rPr>
          <w:sz w:val="28"/>
        </w:rPr>
        <w:t xml:space="preserve"> </w:t>
      </w:r>
      <w:r>
        <w:rPr>
          <w:sz w:val="28"/>
        </w:rPr>
        <w:t>агентов,</w:t>
      </w:r>
      <w:r w:rsidRPr="00353D30">
        <w:rPr>
          <w:sz w:val="28"/>
        </w:rPr>
        <w:t xml:space="preserve"> </w:t>
      </w:r>
      <w:r>
        <w:rPr>
          <w:sz w:val="28"/>
        </w:rPr>
        <w:t>риски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Перераспределение</w:t>
      </w:r>
      <w:r w:rsidRPr="00353D30">
        <w:rPr>
          <w:sz w:val="28"/>
        </w:rPr>
        <w:t xml:space="preserve"> </w:t>
      </w:r>
      <w:r>
        <w:rPr>
          <w:sz w:val="28"/>
        </w:rPr>
        <w:t>рисков</w:t>
      </w:r>
      <w:r w:rsidRPr="00353D30">
        <w:rPr>
          <w:sz w:val="28"/>
        </w:rPr>
        <w:t xml:space="preserve"> </w:t>
      </w:r>
      <w:r>
        <w:rPr>
          <w:sz w:val="28"/>
        </w:rPr>
        <w:t>с</w:t>
      </w:r>
      <w:r w:rsidRPr="00353D30">
        <w:rPr>
          <w:sz w:val="28"/>
        </w:rPr>
        <w:t xml:space="preserve"> </w:t>
      </w:r>
      <w:r>
        <w:rPr>
          <w:sz w:val="28"/>
        </w:rPr>
        <w:t>использованием</w:t>
      </w:r>
      <w:r w:rsidRPr="00353D30">
        <w:rPr>
          <w:sz w:val="28"/>
        </w:rPr>
        <w:t xml:space="preserve"> </w:t>
      </w:r>
      <w:r>
        <w:rPr>
          <w:sz w:val="28"/>
        </w:rPr>
        <w:t>облигаций:</w:t>
      </w:r>
      <w:r w:rsidRPr="00353D30">
        <w:rPr>
          <w:sz w:val="28"/>
        </w:rPr>
        <w:t xml:space="preserve"> </w:t>
      </w:r>
      <w:r>
        <w:rPr>
          <w:sz w:val="28"/>
        </w:rPr>
        <w:lastRenderedPageBreak/>
        <w:t>облигации,</w:t>
      </w:r>
      <w:r w:rsidRPr="00353D30">
        <w:rPr>
          <w:sz w:val="28"/>
        </w:rPr>
        <w:t xml:space="preserve"> </w:t>
      </w:r>
      <w:r>
        <w:rPr>
          <w:sz w:val="28"/>
        </w:rPr>
        <w:t>связанные</w:t>
      </w:r>
      <w:r w:rsidRPr="00353D30">
        <w:rPr>
          <w:sz w:val="28"/>
        </w:rPr>
        <w:t xml:space="preserve"> </w:t>
      </w:r>
      <w:r>
        <w:rPr>
          <w:sz w:val="28"/>
        </w:rPr>
        <w:t>с</w:t>
      </w:r>
      <w:r w:rsidRPr="00353D30">
        <w:rPr>
          <w:sz w:val="28"/>
        </w:rPr>
        <w:t xml:space="preserve"> </w:t>
      </w:r>
      <w:r>
        <w:rPr>
          <w:sz w:val="28"/>
        </w:rPr>
        <w:t>кредитами (CLN),</w:t>
      </w:r>
      <w:r w:rsidRPr="00353D30">
        <w:rPr>
          <w:sz w:val="28"/>
        </w:rPr>
        <w:t xml:space="preserve"> </w:t>
      </w:r>
      <w:r>
        <w:rPr>
          <w:sz w:val="28"/>
        </w:rPr>
        <w:t>облигации катастроф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Структурированные</w:t>
      </w:r>
      <w:r w:rsidRPr="00353D30">
        <w:rPr>
          <w:sz w:val="28"/>
        </w:rPr>
        <w:t xml:space="preserve"> </w:t>
      </w:r>
      <w:r>
        <w:rPr>
          <w:sz w:val="28"/>
        </w:rPr>
        <w:t>акции,</w:t>
      </w:r>
      <w:r w:rsidRPr="00353D30">
        <w:rPr>
          <w:sz w:val="28"/>
        </w:rPr>
        <w:t xml:space="preserve"> </w:t>
      </w:r>
      <w:r>
        <w:rPr>
          <w:sz w:val="28"/>
        </w:rPr>
        <w:t>виды,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выпуска,</w:t>
      </w:r>
      <w:r w:rsidRPr="00353D30">
        <w:rPr>
          <w:sz w:val="28"/>
        </w:rPr>
        <w:t xml:space="preserve"> </w:t>
      </w:r>
      <w:r>
        <w:rPr>
          <w:sz w:val="28"/>
        </w:rPr>
        <w:t>возможности</w:t>
      </w:r>
      <w:r w:rsidRPr="00353D30">
        <w:rPr>
          <w:sz w:val="28"/>
        </w:rPr>
        <w:t xml:space="preserve"> </w:t>
      </w:r>
      <w:r>
        <w:rPr>
          <w:sz w:val="28"/>
        </w:rPr>
        <w:t>для</w:t>
      </w:r>
      <w:r w:rsidRPr="00353D30">
        <w:rPr>
          <w:sz w:val="28"/>
        </w:rPr>
        <w:t xml:space="preserve"> </w:t>
      </w:r>
      <w:r>
        <w:rPr>
          <w:sz w:val="28"/>
        </w:rPr>
        <w:t>применения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российской</w:t>
      </w:r>
      <w:r w:rsidRPr="00353D30">
        <w:rPr>
          <w:sz w:val="28"/>
        </w:rPr>
        <w:t xml:space="preserve"> </w:t>
      </w:r>
      <w:r>
        <w:rPr>
          <w:sz w:val="28"/>
        </w:rPr>
        <w:t>практике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Гибридные</w:t>
      </w:r>
      <w:r w:rsidRPr="00353D30">
        <w:rPr>
          <w:sz w:val="28"/>
        </w:rPr>
        <w:t xml:space="preserve"> </w:t>
      </w:r>
      <w:r>
        <w:rPr>
          <w:sz w:val="28"/>
        </w:rPr>
        <w:t>ценные</w:t>
      </w:r>
      <w:r w:rsidRPr="00353D30">
        <w:rPr>
          <w:sz w:val="28"/>
        </w:rPr>
        <w:t xml:space="preserve"> </w:t>
      </w:r>
      <w:r>
        <w:rPr>
          <w:sz w:val="28"/>
        </w:rPr>
        <w:t>бумаги</w:t>
      </w:r>
      <w:r w:rsidRPr="00353D30">
        <w:rPr>
          <w:sz w:val="28"/>
        </w:rPr>
        <w:t xml:space="preserve"> </w:t>
      </w:r>
      <w:r>
        <w:rPr>
          <w:sz w:val="28"/>
        </w:rPr>
        <w:t>на</w:t>
      </w:r>
      <w:r w:rsidRPr="00353D30">
        <w:rPr>
          <w:sz w:val="28"/>
        </w:rPr>
        <w:t xml:space="preserve"> </w:t>
      </w:r>
      <w:r>
        <w:rPr>
          <w:sz w:val="28"/>
        </w:rPr>
        <w:t>основе</w:t>
      </w:r>
      <w:r w:rsidRPr="00353D30">
        <w:rPr>
          <w:sz w:val="28"/>
        </w:rPr>
        <w:t xml:space="preserve"> </w:t>
      </w:r>
      <w:r>
        <w:rPr>
          <w:sz w:val="28"/>
        </w:rPr>
        <w:t>долевых</w:t>
      </w:r>
      <w:r w:rsidRPr="00353D30">
        <w:rPr>
          <w:sz w:val="28"/>
        </w:rPr>
        <w:t xml:space="preserve"> </w:t>
      </w:r>
      <w:r>
        <w:rPr>
          <w:sz w:val="28"/>
        </w:rPr>
        <w:t>финансовых</w:t>
      </w:r>
      <w:r w:rsidRPr="00353D30">
        <w:rPr>
          <w:sz w:val="28"/>
        </w:rPr>
        <w:t xml:space="preserve"> </w:t>
      </w:r>
      <w:r>
        <w:rPr>
          <w:sz w:val="28"/>
        </w:rPr>
        <w:t>инструментов</w:t>
      </w:r>
      <w:r w:rsidRPr="00353D30">
        <w:rPr>
          <w:sz w:val="28"/>
        </w:rPr>
        <w:t xml:space="preserve"> </w:t>
      </w:r>
      <w:r>
        <w:rPr>
          <w:sz w:val="28"/>
        </w:rPr>
        <w:t>как</w:t>
      </w:r>
      <w:r w:rsidRPr="00353D30">
        <w:rPr>
          <w:sz w:val="28"/>
        </w:rPr>
        <w:t xml:space="preserve"> </w:t>
      </w:r>
      <w:r>
        <w:rPr>
          <w:sz w:val="28"/>
        </w:rPr>
        <w:t>механизм</w:t>
      </w:r>
      <w:r w:rsidRPr="00353D30">
        <w:rPr>
          <w:sz w:val="28"/>
        </w:rPr>
        <w:t xml:space="preserve"> </w:t>
      </w:r>
      <w:r>
        <w:rPr>
          <w:sz w:val="28"/>
        </w:rPr>
        <w:t>объединенного инвестирования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Опционы на акции, иные права, связанные с акциями: мировой опыт и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российской</w:t>
      </w:r>
      <w:r w:rsidRPr="00353D30">
        <w:rPr>
          <w:sz w:val="28"/>
        </w:rPr>
        <w:t xml:space="preserve"> </w:t>
      </w:r>
      <w:r>
        <w:rPr>
          <w:sz w:val="28"/>
        </w:rPr>
        <w:t>практики</w:t>
      </w:r>
    </w:p>
    <w:p w:rsidR="004F1141" w:rsidRDefault="004F1141" w:rsidP="00033CFF">
      <w:pPr>
        <w:spacing w:line="360" w:lineRule="auto"/>
        <w:jc w:val="both"/>
        <w:rPr>
          <w:sz w:val="28"/>
        </w:rPr>
      </w:pPr>
    </w:p>
    <w:p w:rsidR="004F1141" w:rsidRPr="00791863" w:rsidRDefault="004F1141" w:rsidP="00FA5D76">
      <w:pPr>
        <w:pStyle w:val="Normal14"/>
        <w:widowControl w:val="0"/>
        <w:suppressAutoHyphens w:val="0"/>
        <w:rPr>
          <w:b/>
        </w:rPr>
      </w:pPr>
      <w:r w:rsidRPr="00791863">
        <w:rPr>
          <w:b/>
        </w:rPr>
        <w:t xml:space="preserve">Пример экзаменационного билета </w:t>
      </w:r>
    </w:p>
    <w:p w:rsidR="004F1141" w:rsidRPr="004F1141" w:rsidRDefault="004F1141" w:rsidP="00FA5D76">
      <w:pPr>
        <w:tabs>
          <w:tab w:val="left" w:pos="1035"/>
        </w:tabs>
        <w:rPr>
          <w:sz w:val="28"/>
        </w:rPr>
      </w:pPr>
    </w:p>
    <w:p w:rsidR="00791863" w:rsidRPr="00BD5AAF" w:rsidRDefault="00791863" w:rsidP="00FA5D76">
      <w:pPr>
        <w:spacing w:line="100" w:lineRule="atLeast"/>
        <w:rPr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:rsidR="00791863" w:rsidRPr="00BD5AAF" w:rsidRDefault="00791863" w:rsidP="00FA5D76">
      <w:pPr>
        <w:spacing w:line="100" w:lineRule="atLeast"/>
        <w:ind w:left="3922"/>
        <w:rPr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высшего образования</w:t>
      </w:r>
    </w:p>
    <w:p w:rsidR="00791863" w:rsidRPr="00BD5AAF" w:rsidRDefault="00791863" w:rsidP="00FA5D76">
      <w:pPr>
        <w:spacing w:before="173" w:line="274" w:lineRule="exact"/>
        <w:ind w:left="1747" w:right="1042"/>
        <w:jc w:val="center"/>
        <w:rPr>
          <w:rFonts w:cs="font295"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«ФИНАНСОВЫЙ УНИВЕРСИТЕТ ПРИ </w:t>
      </w:r>
      <w:r w:rsidRPr="00BD5AAF">
        <w:rPr>
          <w:b/>
          <w:bCs/>
          <w:color w:val="000000" w:themeColor="text1"/>
          <w:sz w:val="24"/>
          <w:szCs w:val="24"/>
        </w:rPr>
        <w:t xml:space="preserve">ПРАВИТЕЛЬСТВЕ </w:t>
      </w:r>
      <w:r w:rsidRPr="00BD5AAF">
        <w:rPr>
          <w:b/>
          <w:color w:val="000000" w:themeColor="text1"/>
          <w:sz w:val="24"/>
          <w:szCs w:val="24"/>
        </w:rPr>
        <w:t xml:space="preserve">РОССИЙСКОЙ ФЕДЕРАЦИИ» (Финансовый </w:t>
      </w:r>
      <w:r w:rsidRPr="00BD5AAF">
        <w:rPr>
          <w:b/>
          <w:bCs/>
          <w:color w:val="000000" w:themeColor="text1"/>
          <w:sz w:val="24"/>
          <w:szCs w:val="24"/>
        </w:rPr>
        <w:t>университет)</w:t>
      </w:r>
    </w:p>
    <w:p w:rsidR="00791863" w:rsidRPr="00BD5AAF" w:rsidRDefault="00791863" w:rsidP="00FA5D76">
      <w:pPr>
        <w:spacing w:before="173" w:line="274" w:lineRule="exact"/>
        <w:ind w:left="1747" w:right="1042"/>
        <w:jc w:val="center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>Департамент финансовых рынков</w:t>
      </w:r>
      <w:r>
        <w:rPr>
          <w:rFonts w:cs="font295"/>
          <w:color w:val="000000" w:themeColor="text1"/>
          <w:sz w:val="24"/>
          <w:szCs w:val="24"/>
        </w:rPr>
        <w:t xml:space="preserve"> и финансового инжиниринга Финансового факультета</w:t>
      </w:r>
    </w:p>
    <w:p w:rsidR="00791863" w:rsidRPr="00BD5AAF" w:rsidRDefault="00EF5176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hyperlink r:id="rId24" w:history="1">
        <w:r w:rsidR="00791863" w:rsidRPr="00BD5AAF">
          <w:rPr>
            <w:rFonts w:cs="font295"/>
            <w:color w:val="000000" w:themeColor="text1"/>
            <w:sz w:val="24"/>
            <w:szCs w:val="24"/>
            <w:u w:val="single"/>
          </w:rPr>
          <w:t>Финансовый факультет</w:t>
        </w:r>
      </w:hyperlink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 xml:space="preserve">Направление </w:t>
      </w:r>
      <w:r w:rsidR="00FA5D76">
        <w:rPr>
          <w:rFonts w:cs="font295"/>
          <w:color w:val="000000" w:themeColor="text1"/>
          <w:sz w:val="24"/>
          <w:szCs w:val="24"/>
        </w:rPr>
        <w:t>подготовки 38.04.08-</w:t>
      </w:r>
      <w:r>
        <w:rPr>
          <w:rFonts w:cs="font295"/>
          <w:color w:val="000000" w:themeColor="text1"/>
          <w:sz w:val="24"/>
          <w:szCs w:val="24"/>
        </w:rPr>
        <w:t>Финансы и кредит</w:t>
      </w:r>
    </w:p>
    <w:p w:rsidR="00FA5D76" w:rsidRDefault="00FA5D76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</w:rPr>
        <w:t>Направленность программы магистратуры</w:t>
      </w:r>
      <w:r w:rsidR="00791863" w:rsidRPr="00BD5AAF">
        <w:rPr>
          <w:rFonts w:cs="font295"/>
          <w:color w:val="000000" w:themeColor="text1"/>
          <w:sz w:val="24"/>
          <w:szCs w:val="24"/>
        </w:rPr>
        <w:t xml:space="preserve">: </w:t>
      </w: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  <w:u w:val="single"/>
        </w:rPr>
        <w:t>Финансовая математика и анализ рынков</w:t>
      </w:r>
      <w:r w:rsidR="006F267A">
        <w:rPr>
          <w:rFonts w:cs="font295"/>
          <w:color w:val="000000" w:themeColor="text1"/>
          <w:sz w:val="24"/>
          <w:szCs w:val="24"/>
          <w:u w:val="single"/>
        </w:rPr>
        <w:t>/</w:t>
      </w:r>
      <w:r w:rsidR="00FA5D76">
        <w:rPr>
          <w:rFonts w:cs="font295"/>
          <w:color w:val="000000" w:themeColor="text1"/>
          <w:sz w:val="24"/>
          <w:szCs w:val="24"/>
          <w:u w:val="single"/>
        </w:rPr>
        <w:t>Анализ финансовых рынков</w:t>
      </w:r>
    </w:p>
    <w:p w:rsidR="00FA5D76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 xml:space="preserve">Дисциплина «Финансовый инжиниринг» </w:t>
      </w:r>
    </w:p>
    <w:p w:rsidR="00791863" w:rsidRPr="00BD5AAF" w:rsidRDefault="00FA5D76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</w:rPr>
        <w:t xml:space="preserve">Модуль: </w:t>
      </w:r>
      <w:r w:rsidR="00791863">
        <w:rPr>
          <w:rFonts w:cs="font295"/>
          <w:color w:val="000000" w:themeColor="text1"/>
          <w:sz w:val="24"/>
          <w:szCs w:val="24"/>
        </w:rPr>
        <w:t>3</w:t>
      </w:r>
      <w:r w:rsidR="006F267A">
        <w:rPr>
          <w:rFonts w:cs="font295"/>
          <w:color w:val="000000" w:themeColor="text1"/>
          <w:sz w:val="24"/>
          <w:szCs w:val="24"/>
        </w:rPr>
        <w:t>/</w:t>
      </w:r>
      <w:r>
        <w:rPr>
          <w:rFonts w:cs="font295"/>
          <w:color w:val="000000" w:themeColor="text1"/>
          <w:sz w:val="24"/>
          <w:szCs w:val="24"/>
        </w:rPr>
        <w:t>8</w:t>
      </w:r>
      <w:r w:rsidR="00791863" w:rsidRPr="00BD5AAF">
        <w:rPr>
          <w:rFonts w:cs="font295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>Учебная группа</w:t>
      </w:r>
      <w:r w:rsidR="00FA5D76">
        <w:rPr>
          <w:rFonts w:cs="font295"/>
          <w:color w:val="000000" w:themeColor="text1"/>
          <w:sz w:val="24"/>
          <w:szCs w:val="24"/>
        </w:rPr>
        <w:t>:</w:t>
      </w:r>
      <w:r w:rsidRPr="00BD5AAF">
        <w:rPr>
          <w:rFonts w:cs="font295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left="426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before="58" w:line="100" w:lineRule="atLeast"/>
        <w:ind w:left="2818"/>
        <w:rPr>
          <w:rFonts w:cs="font295"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8"/>
          <w:szCs w:val="28"/>
        </w:rPr>
        <w:t>ЭКЗАМЕНАЦИОННЫЙ БИЛЕТ №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ascii="Times" w:hAnsi="Times" w:cs="Times"/>
          <w:b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Вопрос 1 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rFonts w:ascii="Times" w:hAnsi="Times" w:cs="Times"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Дайте развернутый ответ на теоретический вопрос:</w:t>
      </w:r>
      <w:r w:rsidRPr="00BD5AAF">
        <w:rPr>
          <w:rFonts w:ascii="Times" w:hAnsi="Times" w:cs="Times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color w:val="000000" w:themeColor="text1"/>
          <w:sz w:val="24"/>
          <w:szCs w:val="24"/>
        </w:rPr>
        <w:t>Внешние и внутренние факторы развития финансового инжиниринга.</w:t>
      </w: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b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Вопрос 2 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Практико-ориентированное задание: 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  <w:r w:rsidRPr="00BD5AAF">
        <w:rPr>
          <w:i/>
          <w:color w:val="000000" w:themeColor="text1"/>
          <w:sz w:val="24"/>
          <w:szCs w:val="24"/>
        </w:rPr>
        <w:t xml:space="preserve">Проанализируйте разновидности ОФЗ (Облигации федеральных займов) и объясните цели их выпусках: 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ОФЗ-ПК (Облигации федерального займа с переменным купоном)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ОФЗ-Ин (Облигации федерального займа индексируемые)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ОФЗ-АД (Облигации федерального займа с амортизацией долга).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b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Вопрос 3 </w:t>
      </w:r>
      <w:r w:rsidRPr="00BD5AAF">
        <w:rPr>
          <w:b/>
          <w:color w:val="000000" w:themeColor="text1"/>
          <w:sz w:val="28"/>
          <w:szCs w:val="28"/>
        </w:rPr>
        <w:t>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Тестовые задания: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BD5AAF">
        <w:rPr>
          <w:i/>
          <w:color w:val="000000" w:themeColor="text1"/>
          <w:sz w:val="24"/>
          <w:szCs w:val="24"/>
        </w:rPr>
        <w:t>Укажите все правильные ответы:</w:t>
      </w:r>
    </w:p>
    <w:p w:rsidR="00791863" w:rsidRPr="00BD5AAF" w:rsidRDefault="00791863" w:rsidP="00FA5D76">
      <w:pPr>
        <w:spacing w:line="100" w:lineRule="atLeast"/>
        <w:jc w:val="both"/>
        <w:rPr>
          <w:b/>
          <w:bCs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lastRenderedPageBreak/>
        <w:t>Методами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модификация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стриппирование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создание пакетного продукта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делистинг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экспозиция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Финансовыми инженерами могут быть: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любые юридические лица, разрабатывающие свои индивидуальные стратегии на финансовом рынке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компании финансового сектора, предлагающие на рынке конкурентоспособные продукты и услуги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центральный банк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физические лица, обладающие необходимыми знаниями и умениями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органы государственной власти, например, министерство финансов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Внешними факторами развития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глобализация финансового рынка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налоговые асимметрии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изменчивость цен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потребность компании в ликвидности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нерасположенность к риску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Инновациями, внедренными на российском финансовом рынке в 21 веке,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клиринговые сертификаты участия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облигации с нулевым купоном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структурные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«вечные»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однодневные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Финансовая инновация эпохи цифровой экономики, суть которой заключается в финансирование проекта широкой аудиторией интернет-пользователей, называется…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bCs/>
          <w:color w:val="000000" w:themeColor="text1"/>
          <w:sz w:val="24"/>
          <w:szCs w:val="24"/>
          <w:lang w:eastAsia="ru-RU"/>
        </w:rPr>
        <w:t>Суррогаты ценных бумаг</w:t>
      </w:r>
      <w:r w:rsidRPr="00BD5AAF">
        <w:rPr>
          <w:color w:val="000000" w:themeColor="text1"/>
          <w:sz w:val="24"/>
          <w:szCs w:val="24"/>
          <w:lang w:eastAsia="ru-RU"/>
        </w:rPr>
        <w:t>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1: </w:t>
      </w:r>
      <w:r w:rsidRPr="00BD5AAF">
        <w:rPr>
          <w:bCs/>
          <w:color w:val="000000" w:themeColor="text1"/>
          <w:sz w:val="24"/>
          <w:szCs w:val="24"/>
          <w:lang w:eastAsia="ru-RU"/>
        </w:rPr>
        <w:t>иногда впоследствии превращаются в полноценные ценные бумаги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</w:t>
      </w:r>
      <w:r w:rsidRPr="00BD5AAF">
        <w:rPr>
          <w:bCs/>
          <w:color w:val="000000" w:themeColor="text1"/>
          <w:sz w:val="24"/>
          <w:szCs w:val="24"/>
          <w:lang w:eastAsia="ru-RU"/>
        </w:rPr>
        <w:t xml:space="preserve"> выпускаются с целью сформировать уставный капитал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3: </w:t>
      </w:r>
      <w:r w:rsidRPr="00BD5AAF">
        <w:rPr>
          <w:bCs/>
          <w:color w:val="000000" w:themeColor="text1"/>
          <w:sz w:val="24"/>
          <w:szCs w:val="24"/>
          <w:lang w:eastAsia="ru-RU"/>
        </w:rPr>
        <w:t>часто появляются в результате мошенничества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lastRenderedPageBreak/>
        <w:t>4:</w:t>
      </w:r>
      <w:r w:rsidRPr="00BD5AAF">
        <w:rPr>
          <w:bCs/>
          <w:color w:val="000000" w:themeColor="text1"/>
          <w:sz w:val="24"/>
          <w:szCs w:val="24"/>
          <w:lang w:eastAsia="ru-RU"/>
        </w:rPr>
        <w:t xml:space="preserve"> являются лучшим способом сбора средств для реализации конкретных инвестиционных программ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5: используются для </w:t>
      </w:r>
      <w:r w:rsidRPr="00BD5AAF">
        <w:rPr>
          <w:bCs/>
          <w:color w:val="000000" w:themeColor="text1"/>
          <w:sz w:val="24"/>
          <w:szCs w:val="24"/>
          <w:lang w:eastAsia="ru-RU"/>
        </w:rPr>
        <w:t>секьюритизации задолженности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 w:line="276" w:lineRule="auto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Современными продуктами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структурные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структурированные финансовые продукты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3: инвестиционное страхование жизни 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накопительное страхование жизни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купонные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привилегированные акции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8. Большая часть погодных производных в настоящее время связана с …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количеством осадков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температурой воздуха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количеством солнечных дней в году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силой ветра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силой приливов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9. Особенностями погодных производных финансовых инструментов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высокая корреляция с другими финансовыми инструментами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отсутствие корреляции с другими финансовыми инструментами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отсутствие торгов базовым активом на спот-рынке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возможность повысить прибыльность инвестиционного портфеля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снижение общего риска портфеля финансовых активов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возрастание общего риска портфеля финансовых активов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10. Финансовый инжиниринг – это деятельность: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осуществление которой требует наличие специализированного аттестата для физического лица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осуществляемая только коммерческими и инвестиционными банками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которая не разрешена для физических лиц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которую могут осуществлять юридические и физические лица, действуя в рамках закона, для достижения поставленных целей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осуществляемая преимущественно компаниями финансового и банковского сектора, которые таким образом достигают конкурентных преимуществ в условиях быстро изменяющегося и усложняющегося мира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которая предполагает системный подход и креативное мышление лиц, ее осуществляющих</w:t>
      </w:r>
    </w:p>
    <w:p w:rsidR="00791863" w:rsidRPr="00BD5AAF" w:rsidRDefault="00791863" w:rsidP="00FA5D76">
      <w:pPr>
        <w:spacing w:line="360" w:lineRule="auto"/>
        <w:jc w:val="both"/>
        <w:rPr>
          <w:b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jc w:val="both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 xml:space="preserve">Подготовили: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color w:val="000000" w:themeColor="text1"/>
          <w:sz w:val="24"/>
          <w:szCs w:val="24"/>
        </w:rPr>
        <w:t xml:space="preserve">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</w:t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Гусева И.А.</w:t>
      </w:r>
    </w:p>
    <w:p w:rsidR="00791863" w:rsidRPr="00BD5AAF" w:rsidRDefault="00791863" w:rsidP="00FA5D76">
      <w:pPr>
        <w:spacing w:line="100" w:lineRule="atLeast"/>
        <w:jc w:val="both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</w:p>
    <w:p w:rsidR="00791863" w:rsidRPr="00BD5AAF" w:rsidRDefault="00791863" w:rsidP="00FA5D76">
      <w:pPr>
        <w:spacing w:line="360" w:lineRule="auto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Утверждаю: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</w:p>
    <w:p w:rsidR="00791863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Руководитель Департамента финансовых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Рынков</w:t>
      </w:r>
      <w:r>
        <w:rPr>
          <w:iCs/>
          <w:color w:val="000000" w:themeColor="text1"/>
          <w:sz w:val="26"/>
          <w:szCs w:val="26"/>
        </w:rPr>
        <w:t xml:space="preserve"> и финансового инжиниринга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>
        <w:rPr>
          <w:iCs/>
          <w:color w:val="000000" w:themeColor="text1"/>
          <w:sz w:val="26"/>
          <w:szCs w:val="26"/>
        </w:rPr>
        <w:t xml:space="preserve">           </w:t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  </w:t>
      </w:r>
      <w:r>
        <w:rPr>
          <w:iCs/>
          <w:color w:val="000000" w:themeColor="text1"/>
          <w:sz w:val="26"/>
          <w:szCs w:val="26"/>
        </w:rPr>
        <w:t>Е.Н.</w:t>
      </w:r>
      <w:r w:rsidRPr="00BD5AAF">
        <w:rPr>
          <w:iCs/>
          <w:color w:val="000000" w:themeColor="text1"/>
          <w:sz w:val="26"/>
          <w:szCs w:val="26"/>
        </w:rPr>
        <w:t> А</w:t>
      </w:r>
      <w:r>
        <w:rPr>
          <w:iCs/>
          <w:color w:val="000000" w:themeColor="text1"/>
          <w:sz w:val="26"/>
          <w:szCs w:val="26"/>
        </w:rPr>
        <w:t>лифанова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</w:p>
    <w:p w:rsidR="00FA5D76" w:rsidRDefault="00791863" w:rsidP="00FA5D76">
      <w:pPr>
        <w:spacing w:line="100" w:lineRule="atLeast"/>
        <w:rPr>
          <w:color w:val="000000" w:themeColor="text1"/>
          <w:sz w:val="24"/>
          <w:szCs w:val="24"/>
        </w:rPr>
      </w:pP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                              </w:t>
      </w:r>
      <w:r w:rsidRPr="00BD5AAF">
        <w:rPr>
          <w:color w:val="000000" w:themeColor="text1"/>
          <w:sz w:val="24"/>
          <w:szCs w:val="24"/>
        </w:rPr>
        <w:t>«</w:t>
      </w:r>
      <w:r w:rsidR="00FA5D76">
        <w:rPr>
          <w:color w:val="000000" w:themeColor="text1"/>
          <w:sz w:val="24"/>
          <w:szCs w:val="24"/>
        </w:rPr>
        <w:t>10</w:t>
      </w:r>
      <w:r w:rsidRPr="00BD5AAF">
        <w:rPr>
          <w:color w:val="000000" w:themeColor="text1"/>
          <w:sz w:val="24"/>
          <w:szCs w:val="24"/>
        </w:rPr>
        <w:t xml:space="preserve">» </w:t>
      </w:r>
      <w:r>
        <w:rPr>
          <w:color w:val="000000" w:themeColor="text1"/>
          <w:sz w:val="24"/>
          <w:szCs w:val="24"/>
        </w:rPr>
        <w:t>января</w:t>
      </w:r>
      <w:r w:rsidRPr="00BD5AAF">
        <w:rPr>
          <w:color w:val="000000" w:themeColor="text1"/>
          <w:sz w:val="24"/>
          <w:szCs w:val="24"/>
        </w:rPr>
        <w:t xml:space="preserve"> 20</w:t>
      </w:r>
      <w:r w:rsidR="00FA5D76">
        <w:rPr>
          <w:color w:val="000000" w:themeColor="text1"/>
          <w:sz w:val="24"/>
          <w:szCs w:val="24"/>
        </w:rPr>
        <w:t>__</w:t>
      </w:r>
      <w:r w:rsidRPr="00BD5AAF">
        <w:rPr>
          <w:color w:val="000000" w:themeColor="text1"/>
          <w:sz w:val="24"/>
          <w:szCs w:val="24"/>
        </w:rPr>
        <w:t xml:space="preserve"> г.</w:t>
      </w:r>
    </w:p>
    <w:p w:rsidR="00FA5D76" w:rsidRPr="00FA5D76" w:rsidRDefault="00FA5D76" w:rsidP="00FA5D76">
      <w:pPr>
        <w:rPr>
          <w:sz w:val="24"/>
          <w:szCs w:val="24"/>
        </w:rPr>
      </w:pPr>
    </w:p>
    <w:p w:rsidR="00FA5D76" w:rsidRPr="00FA5D76" w:rsidRDefault="00FA5D76" w:rsidP="00FA5D76">
      <w:pPr>
        <w:rPr>
          <w:sz w:val="24"/>
          <w:szCs w:val="24"/>
        </w:rPr>
      </w:pPr>
    </w:p>
    <w:p w:rsidR="00FA5D76" w:rsidRDefault="00FA5D76" w:rsidP="00FA5D76">
      <w:pPr>
        <w:rPr>
          <w:sz w:val="24"/>
          <w:szCs w:val="24"/>
        </w:rPr>
      </w:pPr>
    </w:p>
    <w:p w:rsidR="00FA5D76" w:rsidRPr="006F20FF" w:rsidRDefault="00FA5D76" w:rsidP="00FA5D76">
      <w:pPr>
        <w:tabs>
          <w:tab w:val="left" w:pos="642"/>
        </w:tabs>
        <w:spacing w:before="11"/>
        <w:ind w:right="2064"/>
        <w:jc w:val="center"/>
        <w:rPr>
          <w:b/>
          <w:sz w:val="27"/>
        </w:rPr>
      </w:pPr>
      <w:r>
        <w:rPr>
          <w:b/>
          <w:sz w:val="28"/>
        </w:rPr>
        <w:t xml:space="preserve">8. </w:t>
      </w:r>
      <w:r w:rsidRPr="006F20FF">
        <w:rPr>
          <w:b/>
          <w:sz w:val="28"/>
        </w:rPr>
        <w:t>Перечень основной и дополнительной учебной литературы,</w:t>
      </w:r>
      <w:r w:rsidRPr="006F20FF">
        <w:rPr>
          <w:b/>
          <w:spacing w:val="-67"/>
          <w:sz w:val="28"/>
        </w:rPr>
        <w:t xml:space="preserve">                              </w:t>
      </w:r>
      <w:r w:rsidRPr="006F20FF">
        <w:rPr>
          <w:b/>
          <w:sz w:val="28"/>
        </w:rPr>
        <w:t>необходимой</w:t>
      </w:r>
      <w:r w:rsidRPr="006F20FF">
        <w:rPr>
          <w:b/>
          <w:spacing w:val="-2"/>
          <w:sz w:val="28"/>
        </w:rPr>
        <w:t xml:space="preserve"> </w:t>
      </w:r>
      <w:r w:rsidRPr="006F20FF">
        <w:rPr>
          <w:b/>
          <w:sz w:val="28"/>
        </w:rPr>
        <w:t>для</w:t>
      </w:r>
      <w:r w:rsidRPr="006F20FF">
        <w:rPr>
          <w:b/>
          <w:spacing w:val="-2"/>
          <w:sz w:val="28"/>
        </w:rPr>
        <w:t xml:space="preserve"> </w:t>
      </w:r>
      <w:r w:rsidRPr="006F20FF">
        <w:rPr>
          <w:b/>
          <w:sz w:val="28"/>
        </w:rPr>
        <w:t>освоения</w:t>
      </w:r>
      <w:r w:rsidRPr="006F20FF">
        <w:rPr>
          <w:b/>
          <w:spacing w:val="-2"/>
          <w:sz w:val="28"/>
        </w:rPr>
        <w:t xml:space="preserve"> дисциплины</w:t>
      </w:r>
    </w:p>
    <w:p w:rsidR="00FA5D76" w:rsidRDefault="00FA5D76" w:rsidP="00FA5D76">
      <w:pPr>
        <w:pStyle w:val="12"/>
        <w:ind w:left="990"/>
      </w:pPr>
    </w:p>
    <w:p w:rsidR="00FA5D76" w:rsidRDefault="00FA5D76" w:rsidP="00FA5D76">
      <w:pPr>
        <w:pStyle w:val="12"/>
        <w:ind w:left="990"/>
      </w:pPr>
      <w:r>
        <w:t>Нормативно-правовые</w:t>
      </w:r>
      <w:r>
        <w:rPr>
          <w:spacing w:val="-2"/>
        </w:rPr>
        <w:t xml:space="preserve"> </w:t>
      </w:r>
      <w:r>
        <w:t>акты</w:t>
      </w:r>
      <w:r>
        <w:rPr>
          <w:spacing w:val="-2"/>
        </w:rPr>
        <w:t xml:space="preserve"> </w:t>
      </w:r>
    </w:p>
    <w:p w:rsidR="00FA5D76" w:rsidRDefault="00FA5D76" w:rsidP="00FA5D76">
      <w:pPr>
        <w:pStyle w:val="a3"/>
        <w:spacing w:before="1"/>
        <w:rPr>
          <w:b/>
        </w:rPr>
      </w:pPr>
    </w:p>
    <w:p w:rsidR="00FA5D76" w:rsidRPr="00FA5D76" w:rsidRDefault="00FA5D76" w:rsidP="00FA5D76">
      <w:pPr>
        <w:tabs>
          <w:tab w:val="left" w:pos="0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 xml:space="preserve">1. </w:t>
      </w:r>
      <w:r w:rsidRPr="00FA5D76">
        <w:rPr>
          <w:sz w:val="28"/>
        </w:rPr>
        <w:t>Гражданский</w:t>
      </w:r>
      <w:r w:rsidRPr="00FA5D76">
        <w:rPr>
          <w:spacing w:val="11"/>
          <w:sz w:val="28"/>
        </w:rPr>
        <w:t xml:space="preserve"> </w:t>
      </w:r>
      <w:r w:rsidRPr="00FA5D76">
        <w:rPr>
          <w:sz w:val="28"/>
        </w:rPr>
        <w:t>кодекс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Российской</w:t>
      </w:r>
      <w:r w:rsidRPr="00FA5D76">
        <w:rPr>
          <w:spacing w:val="78"/>
          <w:sz w:val="28"/>
        </w:rPr>
        <w:t xml:space="preserve"> </w:t>
      </w:r>
      <w:r w:rsidRPr="00FA5D76">
        <w:rPr>
          <w:sz w:val="28"/>
        </w:rPr>
        <w:t>Федерации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(часть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первая)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от</w:t>
      </w:r>
    </w:p>
    <w:p w:rsidR="00FA5D76" w:rsidRDefault="00FA5D76" w:rsidP="00FA5D76">
      <w:pPr>
        <w:pStyle w:val="a3"/>
        <w:tabs>
          <w:tab w:val="left" w:pos="0"/>
        </w:tabs>
        <w:spacing w:line="322" w:lineRule="exact"/>
        <w:ind w:firstLine="709"/>
        <w:jc w:val="both"/>
      </w:pPr>
      <w:r>
        <w:t>30.11.94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51-ФЗ</w:t>
      </w:r>
      <w:r>
        <w:rPr>
          <w:spacing w:val="-2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последующими</w:t>
      </w:r>
      <w:r>
        <w:rPr>
          <w:spacing w:val="-2"/>
        </w:rPr>
        <w:t xml:space="preserve"> </w:t>
      </w:r>
      <w: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6"/>
        <w:jc w:val="both"/>
        <w:rPr>
          <w:sz w:val="28"/>
        </w:rPr>
      </w:pPr>
      <w:r>
        <w:rPr>
          <w:sz w:val="28"/>
        </w:rPr>
        <w:t xml:space="preserve">2. </w:t>
      </w:r>
      <w:r w:rsidRPr="00FA5D76">
        <w:rPr>
          <w:sz w:val="28"/>
        </w:rPr>
        <w:t>Федеральный</w:t>
      </w:r>
      <w:r w:rsidRPr="00FA5D76">
        <w:rPr>
          <w:spacing w:val="-10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-9"/>
          <w:sz w:val="28"/>
        </w:rPr>
        <w:t xml:space="preserve"> </w:t>
      </w:r>
      <w:r w:rsidRPr="00FA5D76">
        <w:rPr>
          <w:sz w:val="28"/>
        </w:rPr>
        <w:t>22.04.96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39-ФЗ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«О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рынке</w:t>
      </w:r>
      <w:r w:rsidRPr="00FA5D76">
        <w:rPr>
          <w:spacing w:val="-9"/>
          <w:sz w:val="28"/>
        </w:rPr>
        <w:t xml:space="preserve"> </w:t>
      </w:r>
      <w:r w:rsidRPr="00FA5D76">
        <w:rPr>
          <w:sz w:val="28"/>
        </w:rPr>
        <w:t xml:space="preserve">ценных бумаг» </w:t>
      </w:r>
      <w:r w:rsidRPr="00FA5D76">
        <w:rPr>
          <w:spacing w:val="-68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8"/>
        <w:jc w:val="both"/>
        <w:rPr>
          <w:sz w:val="28"/>
        </w:rPr>
      </w:pPr>
      <w:r>
        <w:rPr>
          <w:spacing w:val="-1"/>
          <w:sz w:val="28"/>
        </w:rPr>
        <w:t xml:space="preserve">3. </w:t>
      </w:r>
      <w:r w:rsidRPr="00FA5D76">
        <w:rPr>
          <w:spacing w:val="-1"/>
          <w:sz w:val="28"/>
        </w:rPr>
        <w:t>Федеральный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29.07.98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17"/>
          <w:sz w:val="28"/>
        </w:rPr>
        <w:t xml:space="preserve"> </w:t>
      </w:r>
      <w:r w:rsidRPr="00FA5D76">
        <w:rPr>
          <w:sz w:val="28"/>
        </w:rPr>
        <w:t>136-ФЗ</w:t>
      </w:r>
      <w:r w:rsidRPr="00FA5D76">
        <w:rPr>
          <w:spacing w:val="-13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-16"/>
          <w:sz w:val="28"/>
        </w:rPr>
        <w:t xml:space="preserve"> </w:t>
      </w:r>
      <w:r w:rsidRPr="00FA5D76">
        <w:rPr>
          <w:sz w:val="28"/>
        </w:rPr>
        <w:t>особенностях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эмиссии</w:t>
      </w:r>
      <w:r w:rsidRPr="00FA5D76">
        <w:rPr>
          <w:spacing w:val="-68"/>
          <w:sz w:val="28"/>
        </w:rPr>
        <w:t xml:space="preserve"> </w:t>
      </w:r>
      <w:r w:rsidRPr="00FA5D76">
        <w:rPr>
          <w:sz w:val="28"/>
        </w:rPr>
        <w:t>и обращения государственных и муниципальных ценных бумаг»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7"/>
        <w:jc w:val="both"/>
        <w:rPr>
          <w:sz w:val="28"/>
        </w:rPr>
      </w:pPr>
      <w:r>
        <w:rPr>
          <w:sz w:val="28"/>
        </w:rPr>
        <w:t xml:space="preserve">4. </w:t>
      </w:r>
      <w:r w:rsidRPr="00FA5D76">
        <w:rPr>
          <w:sz w:val="28"/>
        </w:rPr>
        <w:t>Федеральный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29.11.2001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156-ФЗ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 xml:space="preserve">инвестиционных </w:t>
      </w:r>
      <w:r w:rsidRPr="00FA5D76">
        <w:rPr>
          <w:spacing w:val="-68"/>
          <w:sz w:val="28"/>
        </w:rPr>
        <w:t xml:space="preserve">  </w:t>
      </w:r>
      <w:r w:rsidRPr="00FA5D76">
        <w:rPr>
          <w:sz w:val="28"/>
        </w:rPr>
        <w:t>фондах» 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7"/>
        <w:jc w:val="both"/>
        <w:rPr>
          <w:sz w:val="28"/>
        </w:rPr>
      </w:pPr>
      <w:r>
        <w:rPr>
          <w:sz w:val="28"/>
        </w:rPr>
        <w:t xml:space="preserve">5. </w:t>
      </w:r>
      <w:r w:rsidRPr="00FA5D76">
        <w:rPr>
          <w:sz w:val="28"/>
        </w:rPr>
        <w:t>Федеральный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11.11.2003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152-ФЗ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ипотечных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ценных</w:t>
      </w:r>
      <w:r w:rsidRPr="00FA5D76">
        <w:rPr>
          <w:spacing w:val="-4"/>
          <w:sz w:val="28"/>
        </w:rPr>
        <w:t xml:space="preserve"> </w:t>
      </w:r>
      <w:r w:rsidRPr="00FA5D76">
        <w:rPr>
          <w:sz w:val="28"/>
        </w:rPr>
        <w:t>бумагах»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 изменениями)</w:t>
      </w:r>
    </w:p>
    <w:p w:rsidR="00FA5D76" w:rsidRDefault="00FA5D76" w:rsidP="00FA5D76">
      <w:pPr>
        <w:pStyle w:val="a3"/>
        <w:tabs>
          <w:tab w:val="left" w:pos="0"/>
        </w:tabs>
        <w:spacing w:before="10"/>
        <w:ind w:firstLine="709"/>
        <w:rPr>
          <w:sz w:val="27"/>
        </w:rPr>
      </w:pPr>
    </w:p>
    <w:p w:rsidR="00FA5D76" w:rsidRDefault="00FA5D76" w:rsidP="00FA5D76">
      <w:pPr>
        <w:pStyle w:val="12"/>
        <w:ind w:left="990"/>
      </w:pPr>
      <w:r>
        <w:t>Основная</w:t>
      </w:r>
      <w:r>
        <w:rPr>
          <w:spacing w:val="-8"/>
        </w:rPr>
        <w:t xml:space="preserve"> </w:t>
      </w:r>
      <w:r>
        <w:t>литература</w:t>
      </w:r>
    </w:p>
    <w:p w:rsidR="00FA5D76" w:rsidRDefault="00FA5D76" w:rsidP="00FA5D76">
      <w:pPr>
        <w:pStyle w:val="a3"/>
        <w:spacing w:before="2"/>
        <w:rPr>
          <w:b/>
        </w:rPr>
      </w:pPr>
    </w:p>
    <w:p w:rsidR="00FA5D76" w:rsidRPr="0026412C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 xml:space="preserve">1. </w:t>
      </w:r>
      <w:r w:rsidRPr="0026412C">
        <w:rPr>
          <w:sz w:val="28"/>
        </w:rPr>
        <w:t>Миркин Я.М. Финансовый конструктивизм / Я.М. Миркин. - М.:</w:t>
      </w:r>
      <w:r w:rsidRPr="0026412C">
        <w:rPr>
          <w:spacing w:val="1"/>
          <w:sz w:val="28"/>
        </w:rPr>
        <w:t xml:space="preserve"> </w:t>
      </w:r>
      <w:r w:rsidRPr="0026412C">
        <w:rPr>
          <w:sz w:val="28"/>
        </w:rPr>
        <w:t>Лингва-Ф, 2014. - 360 с. - То же [Электронный ресурс]. - Режим</w:t>
      </w:r>
      <w:r w:rsidRPr="0026412C">
        <w:rPr>
          <w:spacing w:val="1"/>
          <w:sz w:val="28"/>
        </w:rPr>
        <w:t xml:space="preserve"> </w:t>
      </w:r>
      <w:r>
        <w:rPr>
          <w:sz w:val="28"/>
        </w:rPr>
        <w:t xml:space="preserve">доступа: </w:t>
      </w:r>
      <w:hyperlink r:id="rId25">
        <w:r w:rsidRPr="0026412C">
          <w:rPr>
            <w:sz w:val="28"/>
          </w:rPr>
          <w:t>http://elib.fa.ru/fbook/mirkin.pdf/info</w:t>
        </w:r>
      </w:hyperlink>
      <w:r w:rsidRPr="0026412C">
        <w:rPr>
          <w:sz w:val="28"/>
        </w:rPr>
        <w:tab/>
        <w:t>&lt;ЭБ</w:t>
      </w:r>
      <w:r w:rsidRPr="0026412C">
        <w:rPr>
          <w:spacing w:val="-68"/>
          <w:sz w:val="28"/>
        </w:rPr>
        <w:t xml:space="preserve"> </w:t>
      </w:r>
      <w:r w:rsidRPr="0026412C">
        <w:rPr>
          <w:sz w:val="28"/>
        </w:rPr>
        <w:t>Финуниверситета&gt;</w:t>
      </w:r>
    </w:p>
    <w:p w:rsidR="00FA5D76" w:rsidRDefault="00FA5D76" w:rsidP="00FA5D76">
      <w:pPr>
        <w:rPr>
          <w:sz w:val="24"/>
          <w:szCs w:val="24"/>
        </w:rPr>
      </w:pPr>
    </w:p>
    <w:p w:rsidR="00FA5D76" w:rsidRDefault="00FA5D76" w:rsidP="00FA5D76">
      <w:pPr>
        <w:pStyle w:val="12"/>
        <w:ind w:left="848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FA5D76" w:rsidRDefault="00FA5D76" w:rsidP="00FA5D76">
      <w:pPr>
        <w:pStyle w:val="a3"/>
        <w:spacing w:before="10"/>
        <w:rPr>
          <w:b/>
          <w:sz w:val="27"/>
        </w:rPr>
      </w:pPr>
    </w:p>
    <w:p w:rsidR="00FA5D76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 xml:space="preserve">2. </w:t>
      </w:r>
      <w:r w:rsidRPr="00435BF4">
        <w:rPr>
          <w:sz w:val="28"/>
        </w:rPr>
        <w:t>Маршалл Джон Ф., Бансал Випул К. Финансовая инжене</w:t>
      </w:r>
      <w:r w:rsidRPr="00435BF4">
        <w:rPr>
          <w:sz w:val="28"/>
        </w:rPr>
        <w:softHyphen/>
        <w:t>рия: Полное руководство по финансовым нововведениям: Пер. с англ. — М.: ИНФРА-М, 1998. — 784 с.</w:t>
      </w:r>
      <w:r>
        <w:rPr>
          <w:sz w:val="28"/>
        </w:rPr>
        <w:t xml:space="preserve"> —</w:t>
      </w:r>
      <w:r w:rsidRPr="00D15E51">
        <w:rPr>
          <w:sz w:val="28"/>
        </w:rPr>
        <w:t xml:space="preserve"> </w:t>
      </w:r>
      <w:r>
        <w:rPr>
          <w:sz w:val="28"/>
        </w:rPr>
        <w:t>То</w:t>
      </w:r>
      <w:r w:rsidRPr="00D15E51">
        <w:rPr>
          <w:sz w:val="28"/>
        </w:rPr>
        <w:t xml:space="preserve"> </w:t>
      </w:r>
      <w:r>
        <w:rPr>
          <w:sz w:val="28"/>
        </w:rPr>
        <w:t>же</w:t>
      </w:r>
      <w:r w:rsidRPr="00D15E51">
        <w:rPr>
          <w:sz w:val="28"/>
        </w:rPr>
        <w:t xml:space="preserve"> </w:t>
      </w:r>
      <w:r>
        <w:rPr>
          <w:sz w:val="28"/>
        </w:rPr>
        <w:t>[Электронный</w:t>
      </w:r>
      <w:r>
        <w:rPr>
          <w:sz w:val="28"/>
        </w:rPr>
        <w:tab/>
        <w:t>ресурс].-</w:t>
      </w:r>
      <w:r>
        <w:rPr>
          <w:sz w:val="28"/>
        </w:rPr>
        <w:tab/>
        <w:t>Режим доступа:</w:t>
      </w:r>
      <w:r w:rsidRPr="00D15E51">
        <w:rPr>
          <w:sz w:val="28"/>
        </w:rPr>
        <w:t xml:space="preserve"> </w:t>
      </w:r>
      <w:hyperlink r:id="rId26">
        <w:r>
          <w:rPr>
            <w:sz w:val="28"/>
          </w:rPr>
          <w:t>http://elib.fa.ru/rbook/</w:t>
        </w:r>
        <w:r>
          <w:rPr>
            <w:sz w:val="28"/>
            <w:lang w:val="en-US"/>
          </w:rPr>
          <w:t>Marshall</w:t>
        </w:r>
        <w:r>
          <w:rPr>
            <w:sz w:val="28"/>
          </w:rPr>
          <w:t>.pdf</w:t>
        </w:r>
      </w:hyperlink>
      <w:r>
        <w:rPr>
          <w:sz w:val="28"/>
        </w:rPr>
        <w:t xml:space="preserve"> </w:t>
      </w:r>
    </w:p>
    <w:p w:rsidR="00FA5D76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>3. Финансовые</w:t>
      </w:r>
      <w:r w:rsidRPr="00D15E51">
        <w:rPr>
          <w:sz w:val="28"/>
        </w:rPr>
        <w:t xml:space="preserve"> </w:t>
      </w:r>
      <w:r>
        <w:rPr>
          <w:sz w:val="28"/>
        </w:rPr>
        <w:t>рынки:</w:t>
      </w:r>
      <w:r w:rsidRPr="00D15E51">
        <w:rPr>
          <w:sz w:val="28"/>
        </w:rPr>
        <w:t xml:space="preserve"> </w:t>
      </w:r>
      <w:r>
        <w:rPr>
          <w:sz w:val="28"/>
        </w:rPr>
        <w:t>учебник</w:t>
      </w:r>
      <w:r w:rsidRPr="00D15E51">
        <w:rPr>
          <w:sz w:val="28"/>
        </w:rPr>
        <w:t xml:space="preserve"> </w:t>
      </w:r>
      <w:r>
        <w:rPr>
          <w:sz w:val="28"/>
        </w:rPr>
        <w:t>для</w:t>
      </w:r>
      <w:r w:rsidRPr="00D15E51">
        <w:rPr>
          <w:sz w:val="28"/>
        </w:rPr>
        <w:t xml:space="preserve"> </w:t>
      </w:r>
      <w:r>
        <w:rPr>
          <w:sz w:val="28"/>
        </w:rPr>
        <w:t>студентов,</w:t>
      </w:r>
      <w:r w:rsidRPr="00D15E51">
        <w:rPr>
          <w:sz w:val="28"/>
        </w:rPr>
        <w:t xml:space="preserve"> </w:t>
      </w:r>
      <w:r>
        <w:rPr>
          <w:sz w:val="28"/>
        </w:rPr>
        <w:t>обуч.</w:t>
      </w:r>
      <w:r w:rsidRPr="00D15E51">
        <w:rPr>
          <w:sz w:val="28"/>
        </w:rPr>
        <w:t xml:space="preserve"> </w:t>
      </w:r>
      <w:r>
        <w:rPr>
          <w:sz w:val="28"/>
        </w:rPr>
        <w:t>по</w:t>
      </w:r>
      <w:r w:rsidRPr="00D15E51">
        <w:rPr>
          <w:sz w:val="28"/>
        </w:rPr>
        <w:t xml:space="preserve"> </w:t>
      </w:r>
      <w:r>
        <w:rPr>
          <w:sz w:val="28"/>
        </w:rPr>
        <w:t>напр.</w:t>
      </w:r>
      <w:r w:rsidRPr="00D15E51">
        <w:rPr>
          <w:sz w:val="28"/>
        </w:rPr>
        <w:t xml:space="preserve"> </w:t>
      </w:r>
      <w:r>
        <w:rPr>
          <w:sz w:val="28"/>
        </w:rPr>
        <w:t>подгот.</w:t>
      </w:r>
      <w:r w:rsidRPr="00D15E51">
        <w:rPr>
          <w:sz w:val="28"/>
        </w:rPr>
        <w:t xml:space="preserve"> </w:t>
      </w:r>
      <w:r>
        <w:rPr>
          <w:sz w:val="28"/>
        </w:rPr>
        <w:t>"Экономика"</w:t>
      </w:r>
      <w:r w:rsidRPr="00D15E51">
        <w:rPr>
          <w:sz w:val="28"/>
        </w:rPr>
        <w:t xml:space="preserve"> </w:t>
      </w:r>
      <w:r>
        <w:rPr>
          <w:sz w:val="28"/>
        </w:rPr>
        <w:t>и</w:t>
      </w:r>
      <w:r w:rsidRPr="00D15E51">
        <w:rPr>
          <w:sz w:val="28"/>
        </w:rPr>
        <w:t xml:space="preserve"> </w:t>
      </w:r>
      <w:r>
        <w:rPr>
          <w:sz w:val="28"/>
        </w:rPr>
        <w:t>"Менеджмент"</w:t>
      </w:r>
      <w:r w:rsidRPr="00D15E51">
        <w:rPr>
          <w:sz w:val="28"/>
        </w:rPr>
        <w:t xml:space="preserve"> </w:t>
      </w:r>
      <w:r>
        <w:rPr>
          <w:sz w:val="28"/>
        </w:rPr>
        <w:t>/</w:t>
      </w:r>
      <w:r w:rsidRPr="00D15E51">
        <w:rPr>
          <w:sz w:val="28"/>
        </w:rPr>
        <w:t xml:space="preserve"> </w:t>
      </w:r>
      <w:r>
        <w:rPr>
          <w:sz w:val="28"/>
        </w:rPr>
        <w:t>К.Р.</w:t>
      </w:r>
      <w:r w:rsidRPr="00D15E51">
        <w:rPr>
          <w:sz w:val="28"/>
        </w:rPr>
        <w:t xml:space="preserve"> </w:t>
      </w:r>
      <w:r>
        <w:rPr>
          <w:sz w:val="28"/>
        </w:rPr>
        <w:t>Адамова</w:t>
      </w:r>
      <w:r w:rsidRPr="00D15E51">
        <w:rPr>
          <w:sz w:val="28"/>
        </w:rPr>
        <w:t xml:space="preserve"> </w:t>
      </w:r>
      <w:r>
        <w:rPr>
          <w:sz w:val="28"/>
        </w:rPr>
        <w:t>[и</w:t>
      </w:r>
      <w:r w:rsidRPr="00D15E51">
        <w:rPr>
          <w:sz w:val="28"/>
        </w:rPr>
        <w:t xml:space="preserve"> </w:t>
      </w:r>
      <w:r>
        <w:rPr>
          <w:sz w:val="28"/>
        </w:rPr>
        <w:t>др.];</w:t>
      </w:r>
      <w:r w:rsidRPr="00D15E51">
        <w:rPr>
          <w:sz w:val="28"/>
        </w:rPr>
        <w:t xml:space="preserve"> </w:t>
      </w:r>
      <w:r>
        <w:rPr>
          <w:sz w:val="28"/>
        </w:rPr>
        <w:t>Финуниверситет;</w:t>
      </w:r>
      <w:r w:rsidRPr="00D15E51">
        <w:rPr>
          <w:sz w:val="28"/>
        </w:rPr>
        <w:t xml:space="preserve"> </w:t>
      </w:r>
      <w:r>
        <w:rPr>
          <w:sz w:val="28"/>
        </w:rPr>
        <w:t>под</w:t>
      </w:r>
      <w:r w:rsidRPr="00D15E51">
        <w:rPr>
          <w:sz w:val="28"/>
        </w:rPr>
        <w:t xml:space="preserve"> </w:t>
      </w:r>
      <w:r>
        <w:rPr>
          <w:sz w:val="28"/>
        </w:rPr>
        <w:t>ред.</w:t>
      </w:r>
      <w:r w:rsidRPr="00D15E51">
        <w:rPr>
          <w:sz w:val="28"/>
        </w:rPr>
        <w:t xml:space="preserve"> </w:t>
      </w:r>
      <w:r>
        <w:rPr>
          <w:sz w:val="28"/>
        </w:rPr>
        <w:t>С.В.</w:t>
      </w:r>
      <w:r w:rsidRPr="00D15E51">
        <w:rPr>
          <w:sz w:val="28"/>
        </w:rPr>
        <w:t xml:space="preserve"> </w:t>
      </w:r>
      <w:r>
        <w:rPr>
          <w:sz w:val="28"/>
        </w:rPr>
        <w:t>Брюховецкой,</w:t>
      </w:r>
      <w:r w:rsidRPr="00D15E51">
        <w:rPr>
          <w:sz w:val="28"/>
        </w:rPr>
        <w:t xml:space="preserve"> </w:t>
      </w:r>
      <w:r>
        <w:rPr>
          <w:sz w:val="28"/>
        </w:rPr>
        <w:t>Б.Б.</w:t>
      </w:r>
      <w:r w:rsidRPr="00D15E51">
        <w:rPr>
          <w:sz w:val="28"/>
        </w:rPr>
        <w:t xml:space="preserve"> </w:t>
      </w:r>
      <w:r>
        <w:rPr>
          <w:sz w:val="28"/>
        </w:rPr>
        <w:t>Рубцова</w:t>
      </w:r>
      <w:r w:rsidRPr="00D15E51">
        <w:rPr>
          <w:sz w:val="28"/>
        </w:rPr>
        <w:t xml:space="preserve"> </w:t>
      </w:r>
      <w:r>
        <w:rPr>
          <w:sz w:val="28"/>
        </w:rPr>
        <w:t>-</w:t>
      </w:r>
      <w:r w:rsidRPr="00D15E51">
        <w:rPr>
          <w:sz w:val="28"/>
        </w:rPr>
        <w:t xml:space="preserve"> </w:t>
      </w:r>
      <w:r>
        <w:rPr>
          <w:sz w:val="28"/>
        </w:rPr>
        <w:t>Москва:</w:t>
      </w:r>
      <w:r w:rsidRPr="00D15E51">
        <w:rPr>
          <w:sz w:val="28"/>
        </w:rPr>
        <w:t xml:space="preserve"> </w:t>
      </w:r>
      <w:r>
        <w:rPr>
          <w:sz w:val="28"/>
        </w:rPr>
        <w:t>Кнорус,</w:t>
      </w:r>
      <w:r w:rsidRPr="00D15E51">
        <w:rPr>
          <w:sz w:val="28"/>
        </w:rPr>
        <w:t xml:space="preserve"> </w:t>
      </w:r>
      <w:r>
        <w:rPr>
          <w:sz w:val="28"/>
        </w:rPr>
        <w:t>2018.</w:t>
      </w:r>
      <w:r w:rsidRPr="00D15E51">
        <w:rPr>
          <w:sz w:val="28"/>
        </w:rPr>
        <w:t xml:space="preserve"> </w:t>
      </w:r>
      <w:r>
        <w:rPr>
          <w:sz w:val="28"/>
        </w:rPr>
        <w:t>-</w:t>
      </w:r>
      <w:r w:rsidRPr="00D15E51">
        <w:rPr>
          <w:sz w:val="28"/>
        </w:rPr>
        <w:t xml:space="preserve"> </w:t>
      </w:r>
      <w:r>
        <w:rPr>
          <w:sz w:val="28"/>
        </w:rPr>
        <w:t>462</w:t>
      </w:r>
      <w:r w:rsidRPr="00D15E51">
        <w:rPr>
          <w:sz w:val="28"/>
        </w:rPr>
        <w:t xml:space="preserve"> </w:t>
      </w:r>
      <w:r>
        <w:rPr>
          <w:sz w:val="28"/>
        </w:rPr>
        <w:t>с.-</w:t>
      </w:r>
      <w:r w:rsidRPr="00D15E51">
        <w:rPr>
          <w:sz w:val="28"/>
        </w:rPr>
        <w:t xml:space="preserve"> </w:t>
      </w:r>
      <w:r>
        <w:rPr>
          <w:sz w:val="28"/>
        </w:rPr>
        <w:lastRenderedPageBreak/>
        <w:t>(Бакалавриат).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Текст</w:t>
      </w:r>
      <w:r w:rsidRPr="00D15E51">
        <w:rPr>
          <w:sz w:val="28"/>
        </w:rPr>
        <w:t xml:space="preserve"> </w:t>
      </w:r>
      <w:r>
        <w:rPr>
          <w:sz w:val="28"/>
        </w:rPr>
        <w:t>:</w:t>
      </w:r>
      <w:r w:rsidRPr="00D15E51">
        <w:rPr>
          <w:sz w:val="28"/>
        </w:rPr>
        <w:t xml:space="preserve"> </w:t>
      </w:r>
      <w:r>
        <w:rPr>
          <w:sz w:val="28"/>
        </w:rPr>
        <w:t>непосредственный.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То</w:t>
      </w:r>
      <w:r w:rsidRPr="00D15E51">
        <w:rPr>
          <w:sz w:val="28"/>
        </w:rPr>
        <w:t xml:space="preserve"> </w:t>
      </w:r>
      <w:r>
        <w:rPr>
          <w:sz w:val="28"/>
        </w:rPr>
        <w:t>же.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2019. –</w:t>
      </w:r>
      <w:r w:rsidRPr="00D15E51">
        <w:rPr>
          <w:sz w:val="28"/>
        </w:rPr>
        <w:t xml:space="preserve"> </w:t>
      </w:r>
      <w:r>
        <w:rPr>
          <w:sz w:val="28"/>
        </w:rPr>
        <w:t>ЭБС</w:t>
      </w:r>
      <w:r w:rsidRPr="00D15E51">
        <w:rPr>
          <w:sz w:val="28"/>
        </w:rPr>
        <w:t xml:space="preserve"> </w:t>
      </w:r>
      <w:r>
        <w:rPr>
          <w:sz w:val="28"/>
        </w:rPr>
        <w:t>BOOK.ru.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URL:</w:t>
      </w:r>
      <w:r w:rsidRPr="00D15E51">
        <w:rPr>
          <w:sz w:val="28"/>
        </w:rPr>
        <w:t xml:space="preserve"> </w:t>
      </w:r>
      <w:r>
        <w:rPr>
          <w:sz w:val="28"/>
        </w:rPr>
        <w:t>https://</w:t>
      </w:r>
      <w:hyperlink r:id="rId27">
        <w:r>
          <w:rPr>
            <w:sz w:val="28"/>
          </w:rPr>
          <w:t xml:space="preserve">www.book.ru/book/931930 </w:t>
        </w:r>
      </w:hyperlink>
      <w:r>
        <w:rPr>
          <w:sz w:val="28"/>
        </w:rPr>
        <w:t>(дата обращения: 12.12.2023). —</w:t>
      </w:r>
      <w:r w:rsidRPr="00D15E51">
        <w:rPr>
          <w:sz w:val="28"/>
        </w:rPr>
        <w:t xml:space="preserve"> </w:t>
      </w:r>
      <w:r>
        <w:rPr>
          <w:sz w:val="28"/>
        </w:rPr>
        <w:t>Текст</w:t>
      </w:r>
      <w:r w:rsidRPr="00D15E51">
        <w:rPr>
          <w:sz w:val="28"/>
        </w:rPr>
        <w:t xml:space="preserve"> </w:t>
      </w:r>
      <w:r>
        <w:rPr>
          <w:sz w:val="28"/>
        </w:rPr>
        <w:t>:</w:t>
      </w:r>
      <w:r w:rsidRPr="00D15E51">
        <w:rPr>
          <w:sz w:val="28"/>
        </w:rPr>
        <w:t xml:space="preserve"> </w:t>
      </w:r>
      <w:r>
        <w:rPr>
          <w:sz w:val="28"/>
        </w:rPr>
        <w:t>электронный</w:t>
      </w:r>
    </w:p>
    <w:p w:rsidR="00FA5D76" w:rsidRPr="00FA5D76" w:rsidRDefault="00FA5D76" w:rsidP="00FA5D76">
      <w:pPr>
        <w:rPr>
          <w:sz w:val="28"/>
        </w:rPr>
      </w:pPr>
    </w:p>
    <w:p w:rsidR="00FA5D76" w:rsidRDefault="00FA5D76" w:rsidP="00FA5D76">
      <w:pPr>
        <w:rPr>
          <w:sz w:val="28"/>
        </w:rPr>
      </w:pPr>
    </w:p>
    <w:p w:rsidR="00FA5D76" w:rsidRDefault="00FA5D76" w:rsidP="00FA5D76">
      <w:pPr>
        <w:pStyle w:val="12"/>
        <w:tabs>
          <w:tab w:val="left" w:pos="0"/>
        </w:tabs>
        <w:ind w:left="0" w:right="903"/>
        <w:jc w:val="center"/>
      </w:pPr>
      <w:r w:rsidRPr="00C62206">
        <w:t xml:space="preserve">9. </w:t>
      </w:r>
      <w:r>
        <w:t>Перечень ресурсов 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«Интернет»,</w:t>
      </w:r>
      <w:r>
        <w:rPr>
          <w:spacing w:val="-3"/>
        </w:rPr>
        <w:t xml:space="preserve"> </w:t>
      </w:r>
      <w:r>
        <w:t>необходимых 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:rsidR="00FA5D76" w:rsidRDefault="00FA5D76" w:rsidP="00FA5D76">
      <w:pPr>
        <w:tabs>
          <w:tab w:val="left" w:pos="0"/>
        </w:tabs>
        <w:ind w:right="691"/>
      </w:pP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>1.</w:t>
      </w:r>
      <w:hyperlink r:id="rId28" w:history="1">
        <w:r w:rsidRPr="00FA5D76">
          <w:rPr>
            <w:rStyle w:val="a7"/>
            <w:color w:val="auto"/>
            <w:sz w:val="28"/>
          </w:rPr>
          <w:t>http://cbr.ru/</w:t>
        </w:r>
      </w:hyperlink>
      <w:r w:rsidRPr="00FA5D76">
        <w:rPr>
          <w:sz w:val="28"/>
        </w:rPr>
        <w:t xml:space="preserve"> – официальный сайт Центрального банка Российской Федерации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>2.</w:t>
      </w:r>
      <w:r w:rsidRPr="00FA5D76">
        <w:t xml:space="preserve"> </w:t>
      </w:r>
      <w:hyperlink r:id="rId29" w:history="1">
        <w:r w:rsidRPr="00FA5D76">
          <w:rPr>
            <w:rStyle w:val="a7"/>
            <w:color w:val="auto"/>
            <w:sz w:val="28"/>
          </w:rPr>
          <w:t>http://minfin.ru/</w:t>
        </w:r>
      </w:hyperlink>
      <w:r w:rsidRPr="00FA5D76">
        <w:rPr>
          <w:sz w:val="28"/>
        </w:rPr>
        <w:tab/>
        <w:t>–</w:t>
      </w:r>
      <w:r w:rsidRPr="00FA5D76">
        <w:rPr>
          <w:sz w:val="28"/>
        </w:rPr>
        <w:tab/>
        <w:t>Официальный</w:t>
      </w:r>
      <w:r w:rsidRPr="00FA5D76">
        <w:rPr>
          <w:sz w:val="28"/>
        </w:rPr>
        <w:tab/>
        <w:t>сайт</w:t>
      </w:r>
      <w:r w:rsidRPr="00FA5D76">
        <w:rPr>
          <w:sz w:val="28"/>
        </w:rPr>
        <w:tab/>
        <w:t>Министерства</w:t>
      </w:r>
      <w:r w:rsidRPr="00FA5D76">
        <w:rPr>
          <w:sz w:val="28"/>
        </w:rPr>
        <w:tab/>
        <w:t>финансов Российской Федерации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 xml:space="preserve">3. </w:t>
      </w:r>
      <w:hyperlink r:id="rId30" w:history="1">
        <w:r w:rsidRPr="00FA5D76">
          <w:rPr>
            <w:rStyle w:val="a7"/>
            <w:color w:val="auto"/>
            <w:sz w:val="28"/>
          </w:rPr>
          <w:t xml:space="preserve">http://moex.com/ </w:t>
        </w:r>
      </w:hyperlink>
      <w:r w:rsidRPr="00FA5D76">
        <w:rPr>
          <w:sz w:val="28"/>
        </w:rPr>
        <w:t>– официальный сайт Московской биржи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 xml:space="preserve">4. </w:t>
      </w:r>
      <w:hyperlink r:id="rId31" w:history="1">
        <w:r w:rsidRPr="00FA5D76">
          <w:rPr>
            <w:rStyle w:val="a7"/>
            <w:color w:val="auto"/>
            <w:sz w:val="28"/>
          </w:rPr>
          <w:t>http://www.rbc.ru/</w:t>
        </w:r>
      </w:hyperlink>
      <w:r w:rsidRPr="00FA5D76">
        <w:rPr>
          <w:sz w:val="28"/>
        </w:rPr>
        <w:t xml:space="preserve"> – официальный сайт Информационного агентства «РосБизнесКонсалтинг» (РБК)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5. </w:t>
      </w:r>
      <w:r w:rsidRPr="00FA5D76">
        <w:rPr>
          <w:sz w:val="28"/>
        </w:rPr>
        <w:t xml:space="preserve">Электронная библиотека Финансового университета (ЭБ) </w:t>
      </w:r>
      <w:hyperlink r:id="rId32">
        <w:r w:rsidRPr="00FA5D76">
          <w:rPr>
            <w:sz w:val="28"/>
          </w:rPr>
          <w:t>http://elib.fa.ru/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6. </w:t>
      </w:r>
      <w:r w:rsidRPr="00FA5D76">
        <w:rPr>
          <w:sz w:val="28"/>
        </w:rPr>
        <w:t xml:space="preserve">Электронно-библиотечная система BOOK.RU </w:t>
      </w:r>
      <w:hyperlink r:id="rId33">
        <w:r w:rsidRPr="00FA5D76">
          <w:rPr>
            <w:sz w:val="28"/>
          </w:rPr>
          <w:t>http://www.book.ru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7. </w:t>
      </w:r>
      <w:r w:rsidRPr="00FA5D76">
        <w:rPr>
          <w:sz w:val="28"/>
        </w:rPr>
        <w:t xml:space="preserve">Электронно-библиотечная система «Университетская библиотека ОНЛАЙН» </w:t>
      </w:r>
      <w:hyperlink r:id="rId34">
        <w:r w:rsidRPr="00FA5D76">
          <w:rPr>
            <w:sz w:val="28"/>
          </w:rPr>
          <w:t>http://biblioclub.ru/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8. </w:t>
      </w:r>
      <w:r w:rsidRPr="00FA5D76">
        <w:rPr>
          <w:sz w:val="28"/>
        </w:rPr>
        <w:t xml:space="preserve">Электронно-библиотечная система Znanium </w:t>
      </w:r>
      <w:hyperlink r:id="rId35">
        <w:r w:rsidRPr="00FA5D76">
          <w:rPr>
            <w:sz w:val="28"/>
          </w:rPr>
          <w:t>http://www.znanium.com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9. </w:t>
      </w:r>
      <w:r w:rsidRPr="00FA5D76">
        <w:rPr>
          <w:sz w:val="28"/>
        </w:rPr>
        <w:t xml:space="preserve">Электронно-библиотечная система издательства «ЮРАЙТ» </w:t>
      </w:r>
      <w:hyperlink r:id="rId36">
        <w:r w:rsidRPr="00FA5D76">
          <w:rPr>
            <w:sz w:val="28"/>
          </w:rPr>
          <w:t>https://www.biblio-online.ru/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10. </w:t>
      </w:r>
      <w:r w:rsidRPr="00FA5D76">
        <w:rPr>
          <w:sz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11. </w:t>
      </w:r>
      <w:r w:rsidRPr="00FA5D76">
        <w:rPr>
          <w:sz w:val="28"/>
        </w:rPr>
        <w:t xml:space="preserve">База данных электронной структурированной информации по частным и публичным компаниям России, Украины, Казахстана RUSLANA </w:t>
      </w:r>
      <w:hyperlink r:id="rId37">
        <w:r w:rsidRPr="00FA5D76">
          <w:rPr>
            <w:sz w:val="28"/>
          </w:rPr>
          <w:t>https://ruslana.bvdep.com/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12. </w:t>
      </w:r>
      <w:r w:rsidRPr="00FA5D76">
        <w:rPr>
          <w:sz w:val="28"/>
        </w:rPr>
        <w:t xml:space="preserve">База данных электронной структурированной информации по банкам Orbis Bank Focus </w:t>
      </w:r>
      <w:hyperlink r:id="rId38">
        <w:r w:rsidRPr="00FA5D76">
          <w:rPr>
            <w:sz w:val="28"/>
          </w:rPr>
          <w:t>https://orbisbanks.bvdinfo.com/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13. </w:t>
      </w:r>
      <w:r w:rsidRPr="00FA5D76">
        <w:rPr>
          <w:sz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39">
        <w:r w:rsidRPr="00FA5D76">
          <w:rPr>
            <w:sz w:val="28"/>
          </w:rPr>
          <w:t>http://search.ebscohost.com</w:t>
        </w:r>
      </w:hyperlink>
    </w:p>
    <w:p w:rsidR="00FA5D76" w:rsidRDefault="00FA5D76" w:rsidP="00FA5D76">
      <w:pPr>
        <w:rPr>
          <w:sz w:val="28"/>
        </w:rPr>
      </w:pPr>
    </w:p>
    <w:p w:rsidR="00791863" w:rsidRPr="00FA5D76" w:rsidRDefault="00791863" w:rsidP="00FA5D76">
      <w:pPr>
        <w:rPr>
          <w:sz w:val="28"/>
        </w:rPr>
        <w:sectPr w:rsidR="00791863" w:rsidRPr="00FA5D76" w:rsidSect="00353D30">
          <w:pgSz w:w="11910" w:h="16840"/>
          <w:pgMar w:top="1160" w:right="853" w:bottom="1200" w:left="1420" w:header="0" w:footer="920" w:gutter="0"/>
          <w:cols w:space="720"/>
        </w:sectPr>
      </w:pPr>
    </w:p>
    <w:p w:rsidR="00033CFF" w:rsidRDefault="006F20FF" w:rsidP="00FA5D76">
      <w:pPr>
        <w:pStyle w:val="12"/>
        <w:tabs>
          <w:tab w:val="left" w:pos="1316"/>
          <w:tab w:val="left" w:pos="1317"/>
          <w:tab w:val="left" w:pos="3461"/>
          <w:tab w:val="left" w:pos="4953"/>
          <w:tab w:val="left" w:pos="5726"/>
          <w:tab w:val="left" w:pos="7793"/>
          <w:tab w:val="left" w:pos="8419"/>
        </w:tabs>
        <w:ind w:left="0" w:right="687"/>
        <w:jc w:val="center"/>
      </w:pPr>
      <w:r>
        <w:lastRenderedPageBreak/>
        <w:t xml:space="preserve">10. </w:t>
      </w:r>
      <w:r w:rsidR="00033CFF">
        <w:t>Методические</w:t>
      </w:r>
      <w:r>
        <w:t xml:space="preserve"> </w:t>
      </w:r>
      <w:r w:rsidR="00033CFF">
        <w:t>указания</w:t>
      </w:r>
      <w:r>
        <w:t xml:space="preserve"> </w:t>
      </w:r>
      <w:r w:rsidR="00033CFF">
        <w:t>для</w:t>
      </w:r>
      <w:r>
        <w:t xml:space="preserve"> </w:t>
      </w:r>
      <w:r w:rsidR="00033CFF">
        <w:t>обучающихся</w:t>
      </w:r>
      <w:r>
        <w:t xml:space="preserve"> </w:t>
      </w:r>
      <w:r w:rsidR="00033CFF">
        <w:t>по</w:t>
      </w:r>
      <w:r w:rsidR="002D7370">
        <w:t xml:space="preserve"> </w:t>
      </w:r>
      <w:r w:rsidR="00033CFF">
        <w:rPr>
          <w:spacing w:val="-1"/>
        </w:rPr>
        <w:t>освоению</w:t>
      </w:r>
      <w:r w:rsidR="00033CFF">
        <w:rPr>
          <w:spacing w:val="-67"/>
        </w:rPr>
        <w:t xml:space="preserve"> </w:t>
      </w:r>
      <w:r w:rsidR="00033CFF">
        <w:t>дисциплины</w:t>
      </w:r>
    </w:p>
    <w:p w:rsidR="00033CFF" w:rsidRPr="006F20FF" w:rsidRDefault="002D7370" w:rsidP="002D7370">
      <w:pPr>
        <w:pStyle w:val="a3"/>
        <w:tabs>
          <w:tab w:val="left" w:pos="3725"/>
          <w:tab w:val="left" w:pos="5786"/>
          <w:tab w:val="left" w:pos="6376"/>
          <w:tab w:val="left" w:pos="7738"/>
        </w:tabs>
        <w:spacing w:before="161" w:line="360" w:lineRule="auto"/>
        <w:ind w:right="-3" w:firstLine="851"/>
        <w:rPr>
          <w:lang w:val="en-US"/>
        </w:rPr>
      </w:pPr>
      <w:r>
        <w:t xml:space="preserve">Методические указания по освоению дисциплины </w:t>
      </w:r>
      <w:r w:rsidR="00033CFF">
        <w:t>«Финансовый инжиниринг» размещены на Информационно-образовательном</w:t>
      </w:r>
      <w:r w:rsidR="00C0014A">
        <w:t xml:space="preserve"> </w:t>
      </w:r>
      <w:r w:rsidR="00033CFF">
        <w:rPr>
          <w:spacing w:val="-67"/>
        </w:rPr>
        <w:t xml:space="preserve"> </w:t>
      </w:r>
      <w:r>
        <w:t>портале</w:t>
      </w:r>
      <w:r w:rsidR="00C0014A">
        <w:t xml:space="preserve"> </w:t>
      </w:r>
      <w:r>
        <w:t>Ф</w:t>
      </w:r>
      <w:r w:rsidR="00033CFF">
        <w:t>инансового</w:t>
      </w:r>
      <w:r>
        <w:t xml:space="preserve"> </w:t>
      </w:r>
      <w:r w:rsidR="00033CFF">
        <w:t>университета</w:t>
      </w:r>
      <w:r>
        <w:t xml:space="preserve"> </w:t>
      </w:r>
      <w:r w:rsidR="00033CFF">
        <w:t>в</w:t>
      </w:r>
      <w:r>
        <w:t xml:space="preserve"> р</w:t>
      </w:r>
      <w:r w:rsidR="00033CFF">
        <w:t>азделе</w:t>
      </w:r>
      <w:r w:rsidR="00C62206" w:rsidRPr="00C62206">
        <w:t xml:space="preserve"> </w:t>
      </w:r>
      <w:r w:rsidR="00033CFF">
        <w:t>«Дисциплины».</w:t>
      </w:r>
      <w:r w:rsidR="00033CFF">
        <w:rPr>
          <w:spacing w:val="-67"/>
        </w:rPr>
        <w:t xml:space="preserve"> </w:t>
      </w:r>
      <w:hyperlink r:id="rId40">
        <w:r w:rsidR="00033CFF" w:rsidRPr="006F20FF">
          <w:rPr>
            <w:lang w:val="en-US"/>
          </w:rPr>
          <w:t>https://portal.fa.ru/Files/Data/76644222-e273-45ef-92b8-</w:t>
        </w:r>
      </w:hyperlink>
      <w:r w:rsidR="00033CFF" w:rsidRPr="006F20FF">
        <w:rPr>
          <w:spacing w:val="1"/>
          <w:lang w:val="en-US"/>
        </w:rPr>
        <w:t xml:space="preserve"> </w:t>
      </w:r>
      <w:hyperlink r:id="rId41">
        <w:r w:rsidR="00033CFF" w:rsidRPr="006F20FF">
          <w:rPr>
            <w:lang w:val="en-US"/>
          </w:rPr>
          <w:t>c21b6d4ba497/mu_fi_m_mag_fmirk.pdf</w:t>
        </w:r>
      </w:hyperlink>
    </w:p>
    <w:p w:rsidR="00033CFF" w:rsidRDefault="006F20FF" w:rsidP="006F20FF">
      <w:pPr>
        <w:pStyle w:val="12"/>
        <w:tabs>
          <w:tab w:val="left" w:pos="971"/>
        </w:tabs>
        <w:ind w:left="0" w:right="689"/>
        <w:jc w:val="center"/>
      </w:pPr>
      <w:r>
        <w:t xml:space="preserve">11. </w:t>
      </w:r>
      <w:r w:rsidR="00033CFF">
        <w:t>Перечень</w:t>
      </w:r>
      <w:r w:rsidR="00033CFF">
        <w:rPr>
          <w:spacing w:val="1"/>
        </w:rPr>
        <w:t xml:space="preserve"> </w:t>
      </w:r>
      <w:r w:rsidR="00033CFF">
        <w:t>информационных</w:t>
      </w:r>
      <w:r w:rsidR="00033CFF">
        <w:rPr>
          <w:spacing w:val="1"/>
        </w:rPr>
        <w:t xml:space="preserve"> </w:t>
      </w:r>
      <w:r w:rsidR="00033CFF">
        <w:t>технологий,</w:t>
      </w:r>
      <w:r w:rsidR="00033CFF">
        <w:rPr>
          <w:spacing w:val="1"/>
        </w:rPr>
        <w:t xml:space="preserve"> </w:t>
      </w:r>
      <w:r w:rsidR="00033CFF">
        <w:t>используемых</w:t>
      </w:r>
      <w:r w:rsidR="00033CFF">
        <w:rPr>
          <w:spacing w:val="1"/>
        </w:rPr>
        <w:t xml:space="preserve"> </w:t>
      </w:r>
      <w:r w:rsidR="00033CFF">
        <w:t>при</w:t>
      </w:r>
      <w:r w:rsidR="00033CFF">
        <w:rPr>
          <w:spacing w:val="1"/>
        </w:rPr>
        <w:t xml:space="preserve"> </w:t>
      </w:r>
      <w:r w:rsidR="00033CFF">
        <w:t>осуществлении</w:t>
      </w:r>
      <w:r w:rsidR="00033CFF">
        <w:rPr>
          <w:spacing w:val="1"/>
        </w:rPr>
        <w:t xml:space="preserve"> </w:t>
      </w:r>
      <w:r w:rsidR="00033CFF">
        <w:t>образовательного</w:t>
      </w:r>
      <w:r w:rsidR="00033CFF">
        <w:rPr>
          <w:spacing w:val="1"/>
        </w:rPr>
        <w:t xml:space="preserve"> </w:t>
      </w:r>
      <w:r w:rsidR="00033CFF">
        <w:t>процесса</w:t>
      </w:r>
      <w:r w:rsidR="00033CFF">
        <w:rPr>
          <w:spacing w:val="1"/>
        </w:rPr>
        <w:t xml:space="preserve"> </w:t>
      </w:r>
      <w:r w:rsidR="00033CFF">
        <w:t>по</w:t>
      </w:r>
      <w:r w:rsidR="00033CFF">
        <w:rPr>
          <w:spacing w:val="1"/>
        </w:rPr>
        <w:t xml:space="preserve"> </w:t>
      </w:r>
      <w:r w:rsidR="00033CFF">
        <w:t>дисциплине,</w:t>
      </w:r>
      <w:r w:rsidR="00033CFF">
        <w:rPr>
          <w:spacing w:val="1"/>
        </w:rPr>
        <w:t xml:space="preserve"> </w:t>
      </w:r>
      <w:r w:rsidR="00033CFF">
        <w:t>включая</w:t>
      </w:r>
      <w:r w:rsidR="00033CFF">
        <w:rPr>
          <w:spacing w:val="1"/>
        </w:rPr>
        <w:t xml:space="preserve"> </w:t>
      </w:r>
      <w:r w:rsidR="00033CFF">
        <w:t>перечень необходимого программного обеспечения и информационных</w:t>
      </w:r>
      <w:r w:rsidR="00033CFF">
        <w:rPr>
          <w:spacing w:val="1"/>
        </w:rPr>
        <w:t xml:space="preserve"> </w:t>
      </w:r>
      <w:r w:rsidR="00033CFF">
        <w:t>справочных систем</w:t>
      </w:r>
    </w:p>
    <w:p w:rsidR="00033CFF" w:rsidRDefault="00033CFF" w:rsidP="00AC0F90">
      <w:pPr>
        <w:pStyle w:val="a3"/>
        <w:spacing w:before="1"/>
        <w:rPr>
          <w:b/>
        </w:rPr>
      </w:pPr>
    </w:p>
    <w:p w:rsidR="00033CFF" w:rsidRPr="00AC0F90" w:rsidRDefault="00033CFF" w:rsidP="00AC0F90">
      <w:pPr>
        <w:pStyle w:val="a5"/>
        <w:numPr>
          <w:ilvl w:val="1"/>
          <w:numId w:val="26"/>
        </w:numPr>
        <w:tabs>
          <w:tab w:val="left" w:pos="1002"/>
        </w:tabs>
        <w:ind w:left="0" w:firstLine="0"/>
        <w:rPr>
          <w:b/>
          <w:sz w:val="28"/>
        </w:rPr>
      </w:pPr>
      <w:r w:rsidRPr="00AC0F90">
        <w:rPr>
          <w:b/>
          <w:sz w:val="28"/>
        </w:rPr>
        <w:t>Комплект</w:t>
      </w:r>
      <w:r w:rsidRPr="00AC0F90">
        <w:rPr>
          <w:b/>
          <w:spacing w:val="-4"/>
          <w:sz w:val="28"/>
        </w:rPr>
        <w:t xml:space="preserve"> </w:t>
      </w:r>
      <w:r w:rsidRPr="00AC0F90">
        <w:rPr>
          <w:b/>
          <w:sz w:val="28"/>
        </w:rPr>
        <w:t>лицензионного</w:t>
      </w:r>
      <w:r w:rsidRPr="00AC0F90">
        <w:rPr>
          <w:b/>
          <w:spacing w:val="-3"/>
          <w:sz w:val="28"/>
        </w:rPr>
        <w:t xml:space="preserve"> </w:t>
      </w:r>
      <w:r w:rsidRPr="00AC0F90">
        <w:rPr>
          <w:b/>
          <w:sz w:val="28"/>
        </w:rPr>
        <w:t>программного</w:t>
      </w:r>
      <w:r w:rsidRPr="00AC0F90">
        <w:rPr>
          <w:b/>
          <w:spacing w:val="-6"/>
          <w:sz w:val="28"/>
        </w:rPr>
        <w:t xml:space="preserve"> </w:t>
      </w:r>
      <w:r w:rsidRPr="00AC0F90">
        <w:rPr>
          <w:b/>
          <w:sz w:val="28"/>
        </w:rPr>
        <w:t>обеспечения</w:t>
      </w:r>
    </w:p>
    <w:p w:rsidR="00033CFF" w:rsidRDefault="00033CFF" w:rsidP="00AC0F90">
      <w:pPr>
        <w:pStyle w:val="a5"/>
        <w:numPr>
          <w:ilvl w:val="2"/>
          <w:numId w:val="10"/>
        </w:numPr>
        <w:tabs>
          <w:tab w:val="left" w:pos="1129"/>
        </w:tabs>
        <w:spacing w:before="67"/>
        <w:ind w:left="0" w:firstLine="0"/>
        <w:rPr>
          <w:sz w:val="28"/>
        </w:rPr>
      </w:pPr>
      <w:r>
        <w:rPr>
          <w:sz w:val="28"/>
        </w:rPr>
        <w:t>Windows,</w:t>
      </w:r>
      <w:r>
        <w:rPr>
          <w:spacing w:val="-4"/>
          <w:sz w:val="28"/>
        </w:rPr>
        <w:t xml:space="preserve"> </w:t>
      </w:r>
      <w:r>
        <w:rPr>
          <w:sz w:val="28"/>
        </w:rPr>
        <w:t>Microsoft</w:t>
      </w:r>
      <w:r>
        <w:rPr>
          <w:spacing w:val="64"/>
          <w:sz w:val="28"/>
        </w:rPr>
        <w:t xml:space="preserve"> </w:t>
      </w:r>
      <w:r>
        <w:rPr>
          <w:sz w:val="28"/>
        </w:rPr>
        <w:t>Office</w:t>
      </w:r>
    </w:p>
    <w:p w:rsidR="00033CFF" w:rsidRDefault="006F20FF" w:rsidP="00AC0F90">
      <w:pPr>
        <w:pStyle w:val="a5"/>
        <w:numPr>
          <w:ilvl w:val="2"/>
          <w:numId w:val="10"/>
        </w:numPr>
        <w:tabs>
          <w:tab w:val="left" w:pos="1130"/>
        </w:tabs>
        <w:ind w:left="0" w:firstLine="0"/>
        <w:rPr>
          <w:sz w:val="28"/>
        </w:rPr>
      </w:pPr>
      <w:r w:rsidRPr="00CD4F1E">
        <w:rPr>
          <w:rFonts w:eastAsia="Calibri"/>
          <w:bCs/>
          <w:kern w:val="32"/>
          <w:sz w:val="28"/>
          <w:szCs w:val="28"/>
        </w:rPr>
        <w:t>Антивирус</w:t>
      </w:r>
      <w:r w:rsidRPr="001F0B8B">
        <w:rPr>
          <w:rFonts w:eastAsia="Calibri"/>
          <w:bCs/>
          <w:kern w:val="32"/>
          <w:sz w:val="28"/>
          <w:szCs w:val="28"/>
        </w:rPr>
        <w:t xml:space="preserve"> </w:t>
      </w:r>
      <w:r w:rsidRPr="00CD4F1E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033CFF" w:rsidRDefault="00033CFF" w:rsidP="00AC0F90">
      <w:pPr>
        <w:pStyle w:val="a3"/>
        <w:spacing w:before="11"/>
        <w:rPr>
          <w:sz w:val="27"/>
        </w:rPr>
      </w:pPr>
    </w:p>
    <w:p w:rsidR="00033CFF" w:rsidRDefault="00AC0F90" w:rsidP="00AC0F90">
      <w:pPr>
        <w:pStyle w:val="12"/>
        <w:tabs>
          <w:tab w:val="left" w:pos="1870"/>
          <w:tab w:val="left" w:pos="1871"/>
          <w:tab w:val="left" w:pos="4082"/>
          <w:tab w:val="left" w:pos="6978"/>
          <w:tab w:val="left" w:pos="8048"/>
          <w:tab w:val="left" w:pos="9473"/>
        </w:tabs>
        <w:ind w:left="0" w:right="689"/>
      </w:pPr>
      <w:r>
        <w:t xml:space="preserve">11.2 </w:t>
      </w:r>
      <w:r w:rsidR="00033CFF">
        <w:t>Современные</w:t>
      </w:r>
      <w:r>
        <w:t xml:space="preserve"> </w:t>
      </w:r>
      <w:r w:rsidR="00033CFF">
        <w:t>профессиональные</w:t>
      </w:r>
      <w:r>
        <w:t xml:space="preserve"> </w:t>
      </w:r>
      <w:r w:rsidR="00033CFF">
        <w:t>базы</w:t>
      </w:r>
      <w:r>
        <w:t xml:space="preserve"> </w:t>
      </w:r>
      <w:r w:rsidR="00033CFF">
        <w:t>данных</w:t>
      </w:r>
      <w:r>
        <w:t xml:space="preserve"> </w:t>
      </w:r>
      <w:r w:rsidR="00033CFF">
        <w:rPr>
          <w:spacing w:val="-2"/>
        </w:rPr>
        <w:t>и</w:t>
      </w:r>
      <w:r>
        <w:rPr>
          <w:spacing w:val="-2"/>
        </w:rPr>
        <w:t xml:space="preserve"> </w:t>
      </w:r>
      <w:r w:rsidR="00033CFF">
        <w:rPr>
          <w:spacing w:val="-67"/>
        </w:rPr>
        <w:t xml:space="preserve"> </w:t>
      </w:r>
      <w:r w:rsidR="009E6B8C">
        <w:rPr>
          <w:spacing w:val="-67"/>
        </w:rPr>
        <w:t xml:space="preserve"> </w:t>
      </w:r>
      <w:r w:rsidR="00033CFF">
        <w:t>информационные</w:t>
      </w:r>
      <w:r w:rsidR="00033CFF">
        <w:rPr>
          <w:spacing w:val="-1"/>
        </w:rPr>
        <w:t xml:space="preserve"> </w:t>
      </w:r>
      <w:r w:rsidR="00033CFF">
        <w:t>справочные системы</w:t>
      </w:r>
    </w:p>
    <w:p w:rsidR="00033CFF" w:rsidRDefault="00033CFF" w:rsidP="00AC0F90">
      <w:pPr>
        <w:pStyle w:val="a3"/>
        <w:spacing w:before="1"/>
        <w:rPr>
          <w:b/>
        </w:rPr>
      </w:pPr>
    </w:p>
    <w:p w:rsidR="00033CFF" w:rsidRDefault="00033CFF" w:rsidP="00AC0F90">
      <w:pPr>
        <w:pStyle w:val="a5"/>
        <w:numPr>
          <w:ilvl w:val="0"/>
          <w:numId w:val="9"/>
        </w:numPr>
        <w:tabs>
          <w:tab w:val="left" w:pos="1275"/>
          <w:tab w:val="left" w:pos="1276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033CFF" w:rsidRDefault="00033CFF" w:rsidP="00AC0F90">
      <w:pPr>
        <w:pStyle w:val="a5"/>
        <w:numPr>
          <w:ilvl w:val="0"/>
          <w:numId w:val="9"/>
        </w:numPr>
        <w:tabs>
          <w:tab w:val="left" w:pos="1275"/>
          <w:tab w:val="left" w:pos="1276"/>
          <w:tab w:val="left" w:pos="2607"/>
          <w:tab w:val="left" w:pos="4598"/>
          <w:tab w:val="left" w:pos="6172"/>
          <w:tab w:val="left" w:pos="8003"/>
          <w:tab w:val="left" w:pos="9545"/>
        </w:tabs>
        <w:ind w:left="0" w:right="685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 w:rsidR="009E6B8C">
        <w:rPr>
          <w:sz w:val="28"/>
        </w:rPr>
        <w:t xml:space="preserve"> </w:t>
      </w:r>
      <w:r>
        <w:rPr>
          <w:sz w:val="28"/>
        </w:rPr>
        <w:t>«СКРИН»</w:t>
      </w:r>
      <w:r w:rsidR="00AC0F90">
        <w:rPr>
          <w:spacing w:val="-67"/>
          <w:sz w:val="28"/>
        </w:rPr>
        <w:t xml:space="preserve"> </w:t>
      </w:r>
      <w:hyperlink r:id="rId42" w:history="1">
        <w:r w:rsidR="00AC0F90" w:rsidRPr="00F02394">
          <w:rPr>
            <w:rStyle w:val="a7"/>
            <w:sz w:val="28"/>
          </w:rPr>
          <w:t>http://www.skrin.ru/</w:t>
        </w:r>
      </w:hyperlink>
      <w:r w:rsidR="00AC0F90">
        <w:rPr>
          <w:sz w:val="28"/>
        </w:rPr>
        <w:t xml:space="preserve"> </w:t>
      </w:r>
    </w:p>
    <w:p w:rsidR="00033CFF" w:rsidRDefault="00033CFF" w:rsidP="00AC0F90">
      <w:pPr>
        <w:pStyle w:val="a3"/>
        <w:spacing w:before="10"/>
        <w:rPr>
          <w:sz w:val="27"/>
        </w:rPr>
      </w:pPr>
    </w:p>
    <w:p w:rsidR="00033CFF" w:rsidRDefault="00AC0F90" w:rsidP="00AC0F90">
      <w:pPr>
        <w:pStyle w:val="12"/>
        <w:tabs>
          <w:tab w:val="left" w:pos="1599"/>
        </w:tabs>
        <w:spacing w:line="242" w:lineRule="auto"/>
        <w:ind w:left="0" w:right="692"/>
      </w:pPr>
      <w:r>
        <w:t xml:space="preserve">11.3 </w:t>
      </w:r>
      <w:r w:rsidR="00033CFF">
        <w:t>Сертифицированные</w:t>
      </w:r>
      <w:r w:rsidR="00033CFF">
        <w:rPr>
          <w:spacing w:val="45"/>
        </w:rPr>
        <w:t xml:space="preserve"> </w:t>
      </w:r>
      <w:r w:rsidR="00033CFF">
        <w:t>программные</w:t>
      </w:r>
      <w:r w:rsidR="00033CFF">
        <w:rPr>
          <w:spacing w:val="45"/>
        </w:rPr>
        <w:t xml:space="preserve"> </w:t>
      </w:r>
      <w:r w:rsidR="00033CFF">
        <w:t>и</w:t>
      </w:r>
      <w:r w:rsidR="00033CFF">
        <w:rPr>
          <w:spacing w:val="44"/>
        </w:rPr>
        <w:t xml:space="preserve"> </w:t>
      </w:r>
      <w:r w:rsidR="00033CFF">
        <w:t>аппаратные</w:t>
      </w:r>
      <w:r w:rsidR="00033CFF">
        <w:rPr>
          <w:spacing w:val="45"/>
        </w:rPr>
        <w:t xml:space="preserve"> </w:t>
      </w:r>
      <w:r w:rsidR="00033CFF">
        <w:t>средства</w:t>
      </w:r>
      <w:r w:rsidR="00033CFF">
        <w:rPr>
          <w:spacing w:val="-67"/>
        </w:rPr>
        <w:t xml:space="preserve"> </w:t>
      </w:r>
      <w:r w:rsidR="00033CFF">
        <w:t>защиты</w:t>
      </w:r>
      <w:r w:rsidR="00033CFF">
        <w:rPr>
          <w:spacing w:val="-2"/>
        </w:rPr>
        <w:t xml:space="preserve"> </w:t>
      </w:r>
      <w:r w:rsidR="00033CFF">
        <w:t>информации</w:t>
      </w:r>
    </w:p>
    <w:p w:rsidR="00033CFF" w:rsidRDefault="00033CFF" w:rsidP="00AC0F90">
      <w:pPr>
        <w:pStyle w:val="a3"/>
        <w:spacing w:before="7"/>
        <w:rPr>
          <w:b/>
          <w:sz w:val="41"/>
        </w:rPr>
      </w:pPr>
    </w:p>
    <w:p w:rsidR="00AC0F90" w:rsidRDefault="00033CFF" w:rsidP="00AC0F90">
      <w:pPr>
        <w:pStyle w:val="a3"/>
        <w:tabs>
          <w:tab w:val="left" w:pos="3581"/>
          <w:tab w:val="left" w:pos="5440"/>
          <w:tab w:val="left" w:pos="5821"/>
          <w:tab w:val="left" w:pos="7452"/>
          <w:tab w:val="left" w:pos="8719"/>
        </w:tabs>
        <w:ind w:right="691"/>
        <w:jc w:val="both"/>
        <w:rPr>
          <w:spacing w:val="-67"/>
        </w:rPr>
      </w:pPr>
      <w:r>
        <w:t>Сертифицированные</w:t>
      </w:r>
      <w:r w:rsidR="00AC0F90">
        <w:t xml:space="preserve"> </w:t>
      </w:r>
      <w:r>
        <w:t>программные</w:t>
      </w:r>
      <w:r w:rsidR="00AC0F90">
        <w:t xml:space="preserve"> </w:t>
      </w:r>
      <w:r>
        <w:t>и</w:t>
      </w:r>
      <w:r w:rsidR="00AC0F90">
        <w:t xml:space="preserve"> </w:t>
      </w:r>
      <w:r>
        <w:t>аппаратные</w:t>
      </w:r>
      <w:r w:rsidR="00AC0F90">
        <w:t xml:space="preserve"> </w:t>
      </w:r>
      <w:r>
        <w:t>средства</w:t>
      </w:r>
      <w:r w:rsidR="00AC0F90">
        <w:t xml:space="preserve"> </w:t>
      </w:r>
      <w:r>
        <w:t>защиты</w:t>
      </w:r>
      <w:r>
        <w:rPr>
          <w:spacing w:val="-67"/>
        </w:rPr>
        <w:t xml:space="preserve"> </w:t>
      </w:r>
      <w:r w:rsidR="00AC0F90">
        <w:rPr>
          <w:spacing w:val="-67"/>
        </w:rPr>
        <w:t xml:space="preserve">     </w:t>
      </w:r>
    </w:p>
    <w:p w:rsidR="00033CFF" w:rsidRDefault="00AC0F90" w:rsidP="00AC0F90">
      <w:pPr>
        <w:pStyle w:val="a3"/>
        <w:tabs>
          <w:tab w:val="left" w:pos="3581"/>
          <w:tab w:val="left" w:pos="5440"/>
          <w:tab w:val="left" w:pos="5821"/>
          <w:tab w:val="left" w:pos="7452"/>
          <w:tab w:val="left" w:pos="8719"/>
        </w:tabs>
        <w:ind w:right="691"/>
        <w:jc w:val="both"/>
      </w:pPr>
      <w:r>
        <w:rPr>
          <w:spacing w:val="-67"/>
        </w:rPr>
        <w:t xml:space="preserve">   </w:t>
      </w:r>
      <w:r w:rsidR="00033CFF">
        <w:t>информации не используются</w:t>
      </w:r>
      <w:r>
        <w:t xml:space="preserve"> </w:t>
      </w:r>
    </w:p>
    <w:p w:rsidR="00033CFF" w:rsidRDefault="00033CFF" w:rsidP="00AC0F90">
      <w:pPr>
        <w:pStyle w:val="a3"/>
        <w:spacing w:before="10"/>
        <w:rPr>
          <w:sz w:val="27"/>
        </w:rPr>
      </w:pPr>
    </w:p>
    <w:p w:rsidR="00033CFF" w:rsidRDefault="00FA5D76" w:rsidP="00FA5D76">
      <w:pPr>
        <w:pStyle w:val="12"/>
        <w:tabs>
          <w:tab w:val="left" w:pos="961"/>
          <w:tab w:val="left" w:pos="962"/>
          <w:tab w:val="left" w:pos="2540"/>
          <w:tab w:val="left" w:pos="6210"/>
          <w:tab w:val="left" w:pos="7217"/>
          <w:tab w:val="left" w:pos="9184"/>
        </w:tabs>
        <w:spacing w:line="242" w:lineRule="auto"/>
        <w:ind w:left="0" w:right="687"/>
        <w:jc w:val="center"/>
      </w:pPr>
      <w:r>
        <w:t xml:space="preserve">12. </w:t>
      </w:r>
      <w:r w:rsidR="00033CFF">
        <w:t>Описание</w:t>
      </w:r>
      <w:r w:rsidR="002D7370">
        <w:t xml:space="preserve"> </w:t>
      </w:r>
      <w:r w:rsidR="00033CFF">
        <w:t>материально-технической</w:t>
      </w:r>
      <w:r w:rsidR="002D7370">
        <w:t xml:space="preserve"> </w:t>
      </w:r>
      <w:r w:rsidR="00033CFF">
        <w:t>базы,</w:t>
      </w:r>
      <w:r w:rsidR="009E6B8C">
        <w:t xml:space="preserve"> </w:t>
      </w:r>
      <w:r w:rsidR="00033CFF">
        <w:t>необходимой</w:t>
      </w:r>
      <w:r w:rsidR="002D7370">
        <w:t xml:space="preserve"> </w:t>
      </w:r>
      <w:r w:rsidR="00033CFF">
        <w:t>для</w:t>
      </w:r>
      <w:r w:rsidR="00033CFF">
        <w:rPr>
          <w:spacing w:val="-67"/>
        </w:rPr>
        <w:t xml:space="preserve"> </w:t>
      </w:r>
      <w:r w:rsidR="00033CFF">
        <w:t>осуществления</w:t>
      </w:r>
      <w:r w:rsidR="00033CFF">
        <w:rPr>
          <w:spacing w:val="-3"/>
        </w:rPr>
        <w:t xml:space="preserve"> </w:t>
      </w:r>
      <w:r w:rsidR="00033CFF">
        <w:t>образовательного процесса</w:t>
      </w:r>
      <w:r w:rsidR="00033CFF">
        <w:rPr>
          <w:spacing w:val="1"/>
        </w:rPr>
        <w:t xml:space="preserve"> </w:t>
      </w:r>
      <w:r w:rsidR="00033CFF">
        <w:t>по дисциплине:</w:t>
      </w:r>
    </w:p>
    <w:p w:rsidR="00033CFF" w:rsidRDefault="00033CFF" w:rsidP="00AC0F90">
      <w:pPr>
        <w:pStyle w:val="a3"/>
        <w:spacing w:before="7"/>
        <w:rPr>
          <w:b/>
          <w:sz w:val="27"/>
        </w:rPr>
      </w:pPr>
    </w:p>
    <w:p w:rsidR="00033CFF" w:rsidRDefault="00033CFF" w:rsidP="00AC0F90">
      <w:pPr>
        <w:pStyle w:val="a5"/>
        <w:numPr>
          <w:ilvl w:val="0"/>
          <w:numId w:val="8"/>
        </w:numPr>
        <w:tabs>
          <w:tab w:val="left" w:pos="1002"/>
        </w:tabs>
        <w:ind w:left="0" w:right="684" w:firstLine="0"/>
        <w:jc w:val="both"/>
        <w:rPr>
          <w:sz w:val="28"/>
        </w:rPr>
      </w:pPr>
      <w:r>
        <w:rPr>
          <w:sz w:val="28"/>
        </w:rPr>
        <w:t>Персональный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1"/>
          <w:sz w:val="28"/>
        </w:rPr>
        <w:t xml:space="preserve"> </w:t>
      </w:r>
      <w:r>
        <w:rPr>
          <w:sz w:val="28"/>
        </w:rPr>
        <w:t>(возможно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 w:rsidRPr="00AC0F90">
        <w:rPr>
          <w:sz w:val="28"/>
          <w:lang w:val="en-US"/>
        </w:rPr>
        <w:t>OneNote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 w:rsidRPr="00AC0F90">
        <w:rPr>
          <w:sz w:val="28"/>
          <w:lang w:val="en-US"/>
        </w:rPr>
        <w:t>Dropbox</w:t>
      </w:r>
      <w:r w:rsidRPr="00826782">
        <w:rPr>
          <w:sz w:val="28"/>
        </w:rPr>
        <w:t>,</w:t>
      </w:r>
      <w:r w:rsidRPr="00826782">
        <w:rPr>
          <w:spacing w:val="-5"/>
          <w:sz w:val="28"/>
        </w:rPr>
        <w:t xml:space="preserve"> </w:t>
      </w:r>
      <w:r w:rsidRPr="00AC0F90">
        <w:rPr>
          <w:sz w:val="28"/>
          <w:lang w:val="en-US"/>
        </w:rPr>
        <w:t>Google</w:t>
      </w:r>
      <w:r w:rsidRPr="00826782">
        <w:rPr>
          <w:spacing w:val="-3"/>
          <w:sz w:val="28"/>
        </w:rPr>
        <w:t xml:space="preserve"> </w:t>
      </w:r>
      <w:r w:rsidRPr="00AC0F90">
        <w:rPr>
          <w:sz w:val="28"/>
          <w:lang w:val="en-US"/>
        </w:rPr>
        <w:t>Drive</w:t>
      </w:r>
      <w:r>
        <w:rPr>
          <w:sz w:val="28"/>
        </w:rPr>
        <w:t xml:space="preserve"> и т.д.)</w:t>
      </w:r>
    </w:p>
    <w:p w:rsidR="00033CFF" w:rsidRDefault="00033CFF" w:rsidP="00AC0F90">
      <w:pPr>
        <w:pStyle w:val="a5"/>
        <w:numPr>
          <w:ilvl w:val="0"/>
          <w:numId w:val="8"/>
        </w:numPr>
        <w:tabs>
          <w:tab w:val="left" w:pos="1002"/>
        </w:tabs>
        <w:spacing w:before="1"/>
        <w:ind w:left="0" w:firstLine="0"/>
        <w:jc w:val="both"/>
        <w:rPr>
          <w:sz w:val="28"/>
        </w:rPr>
      </w:pPr>
      <w:r>
        <w:rPr>
          <w:sz w:val="28"/>
        </w:rPr>
        <w:t>Проектор</w:t>
      </w:r>
    </w:p>
    <w:p w:rsidR="00351646" w:rsidRPr="00351646" w:rsidRDefault="00351646" w:rsidP="00AC0F90">
      <w:pPr>
        <w:rPr>
          <w:sz w:val="28"/>
        </w:rPr>
      </w:pPr>
    </w:p>
    <w:sectPr w:rsidR="00351646" w:rsidRPr="00351646" w:rsidSect="00AC0F90">
      <w:pgSz w:w="11910" w:h="16840"/>
      <w:pgMar w:top="1220" w:right="160" w:bottom="1120" w:left="1985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61F" w:rsidRDefault="002C561F" w:rsidP="00810701">
      <w:r>
        <w:separator/>
      </w:r>
    </w:p>
  </w:endnote>
  <w:endnote w:type="continuationSeparator" w:id="0">
    <w:p w:rsidR="002C561F" w:rsidRDefault="002C561F" w:rsidP="0081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font295"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76" w:rsidRDefault="00EF5176">
    <w:pPr>
      <w:pStyle w:val="a3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538.8pt;margin-top:780.9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Fjxu97iAAAADwEAAA8AAAAAAAAAAAAAAAAALwQAAGRycy9kb3ducmV2LnhtbFBLBQYAAAAABAAE&#10;APMAAAA+BQAAAAA=&#10;" filled="f" stroked="f">
          <v:textbox inset="0,0,0,0">
            <w:txbxContent>
              <w:p w:rsidR="00FA5D76" w:rsidRDefault="00FA5D7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F5176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76" w:rsidRDefault="00EF5176">
    <w:pPr>
      <w:pStyle w:val="a3"/>
      <w:spacing w:line="7" w:lineRule="auto"/>
      <w:rPr>
        <w:sz w:val="20"/>
      </w:rPr>
    </w:pPr>
    <w:r>
      <w:rPr>
        <w:noProof/>
      </w:rPr>
      <w:pict>
        <v:rect id="Textbox 10" o:spid="_x0000_s2052" style="position:absolute;margin-left:295.75pt;margin-top:791.95pt;width:19.1pt;height:15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" o:allowincell="f" filled="f" stroked="f" strokeweight="0">
          <v:textbox inset="0,0,0,0">
            <w:txbxContent>
              <w:p w:rsidR="00FA5D76" w:rsidRDefault="00FA5D76">
                <w:pPr>
                  <w:pStyle w:val="ad"/>
                  <w:spacing w:before="10"/>
                  <w:ind w:left="60"/>
                  <w:rPr>
                    <w:sz w:val="24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>PAGE</w:instrText>
                </w:r>
                <w:r>
                  <w:rPr>
                    <w:color w:val="000000"/>
                  </w:rPr>
                  <w:fldChar w:fldCharType="separate"/>
                </w:r>
                <w:r w:rsidR="00EF5176">
                  <w:rPr>
                    <w:noProof/>
                    <w:color w:val="000000"/>
                  </w:rPr>
                  <w:t>7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61F" w:rsidRDefault="002C561F" w:rsidP="00810701">
      <w:r>
        <w:separator/>
      </w:r>
    </w:p>
  </w:footnote>
  <w:footnote w:type="continuationSeparator" w:id="0">
    <w:p w:rsidR="002C561F" w:rsidRDefault="002C561F" w:rsidP="00810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B63"/>
    <w:multiLevelType w:val="hybridMultilevel"/>
    <w:tmpl w:val="297A90BA"/>
    <w:lvl w:ilvl="0" w:tplc="B4EC33E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BABF04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A59CF7E0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F43E7118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1B06F6B8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9E1C2A5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6994CEF6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67DCCA16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55C613F6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4811A8"/>
    <w:multiLevelType w:val="hybridMultilevel"/>
    <w:tmpl w:val="2C2291DE"/>
    <w:lvl w:ilvl="0" w:tplc="672EDB2C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A085E84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64020A5E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1ACEAAF2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A1C6BBF4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06F2D20A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50100634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7D768904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F5683C38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77F4C58"/>
    <w:multiLevelType w:val="hybridMultilevel"/>
    <w:tmpl w:val="1DD2884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520B"/>
    <w:multiLevelType w:val="hybridMultilevel"/>
    <w:tmpl w:val="2278D35A"/>
    <w:lvl w:ilvl="0" w:tplc="CA2A6A12">
      <w:start w:val="10"/>
      <w:numFmt w:val="decimal"/>
      <w:lvlText w:val="%1."/>
      <w:lvlJc w:val="left"/>
      <w:pPr>
        <w:ind w:left="639" w:hanging="67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A01016">
      <w:numFmt w:val="none"/>
      <w:lvlText w:val=""/>
      <w:lvlJc w:val="left"/>
      <w:pPr>
        <w:tabs>
          <w:tab w:val="num" w:pos="360"/>
        </w:tabs>
      </w:pPr>
    </w:lvl>
    <w:lvl w:ilvl="2" w:tplc="887A17E2">
      <w:start w:val="1"/>
      <w:numFmt w:val="decimal"/>
      <w:lvlText w:val="%3."/>
      <w:lvlJc w:val="left"/>
      <w:pPr>
        <w:ind w:left="112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9364FB0A">
      <w:numFmt w:val="bullet"/>
      <w:lvlText w:val="•"/>
      <w:lvlJc w:val="left"/>
      <w:pPr>
        <w:ind w:left="2270" w:hanging="281"/>
      </w:pPr>
      <w:rPr>
        <w:rFonts w:hint="default"/>
        <w:lang w:val="ru-RU" w:eastAsia="en-US" w:bidi="ar-SA"/>
      </w:rPr>
    </w:lvl>
    <w:lvl w:ilvl="4" w:tplc="300CB260">
      <w:numFmt w:val="bullet"/>
      <w:lvlText w:val="•"/>
      <w:lvlJc w:val="left"/>
      <w:pPr>
        <w:ind w:left="3421" w:hanging="281"/>
      </w:pPr>
      <w:rPr>
        <w:rFonts w:hint="default"/>
        <w:lang w:val="ru-RU" w:eastAsia="en-US" w:bidi="ar-SA"/>
      </w:rPr>
    </w:lvl>
    <w:lvl w:ilvl="5" w:tplc="791EF8CC">
      <w:numFmt w:val="bullet"/>
      <w:lvlText w:val="•"/>
      <w:lvlJc w:val="left"/>
      <w:pPr>
        <w:ind w:left="4572" w:hanging="281"/>
      </w:pPr>
      <w:rPr>
        <w:rFonts w:hint="default"/>
        <w:lang w:val="ru-RU" w:eastAsia="en-US" w:bidi="ar-SA"/>
      </w:rPr>
    </w:lvl>
    <w:lvl w:ilvl="6" w:tplc="454CE06A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7" w:tplc="CF023682">
      <w:numFmt w:val="bullet"/>
      <w:lvlText w:val="•"/>
      <w:lvlJc w:val="left"/>
      <w:pPr>
        <w:ind w:left="6874" w:hanging="281"/>
      </w:pPr>
      <w:rPr>
        <w:rFonts w:hint="default"/>
        <w:lang w:val="ru-RU" w:eastAsia="en-US" w:bidi="ar-SA"/>
      </w:rPr>
    </w:lvl>
    <w:lvl w:ilvl="8" w:tplc="A0C2AE8C">
      <w:numFmt w:val="bullet"/>
      <w:lvlText w:val="•"/>
      <w:lvlJc w:val="left"/>
      <w:pPr>
        <w:ind w:left="8024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8720745"/>
    <w:multiLevelType w:val="hybridMultilevel"/>
    <w:tmpl w:val="25DA604E"/>
    <w:lvl w:ilvl="0" w:tplc="E840935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8CADEA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6FE04AEA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57FCBBF4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02FA7B7A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7720620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DED88B04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B316C4C2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FC2495C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8D97BBE"/>
    <w:multiLevelType w:val="hybridMultilevel"/>
    <w:tmpl w:val="D0EEDD62"/>
    <w:lvl w:ilvl="0" w:tplc="89D653BA">
      <w:start w:val="1"/>
      <w:numFmt w:val="decimal"/>
      <w:lvlText w:val="%1."/>
      <w:lvlJc w:val="left"/>
      <w:pPr>
        <w:ind w:left="10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243C9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7FFE9EDE">
      <w:numFmt w:val="bullet"/>
      <w:lvlText w:val="•"/>
      <w:lvlJc w:val="left"/>
      <w:pPr>
        <w:ind w:left="2865" w:hanging="360"/>
      </w:pPr>
      <w:rPr>
        <w:rFonts w:hint="default"/>
        <w:lang w:val="ru-RU" w:eastAsia="en-US" w:bidi="ar-SA"/>
      </w:rPr>
    </w:lvl>
    <w:lvl w:ilvl="3" w:tplc="5204F3AE"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 w:tplc="150E06CE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4A0AF386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17846372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75A0F572">
      <w:numFmt w:val="bullet"/>
      <w:lvlText w:val="•"/>
      <w:lvlJc w:val="left"/>
      <w:pPr>
        <w:ind w:left="7528" w:hanging="360"/>
      </w:pPr>
      <w:rPr>
        <w:rFonts w:hint="default"/>
        <w:lang w:val="ru-RU" w:eastAsia="en-US" w:bidi="ar-SA"/>
      </w:rPr>
    </w:lvl>
    <w:lvl w:ilvl="8" w:tplc="ABC88D54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AA5500E"/>
    <w:multiLevelType w:val="hybridMultilevel"/>
    <w:tmpl w:val="C3484D44"/>
    <w:lvl w:ilvl="0" w:tplc="0419000F">
      <w:start w:val="1"/>
      <w:numFmt w:val="decimal"/>
      <w:lvlText w:val="%1."/>
      <w:lvlJc w:val="left"/>
      <w:pPr>
        <w:ind w:left="1002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32BEEDFC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6CB6F5EA">
      <w:numFmt w:val="bullet"/>
      <w:lvlText w:val="•"/>
      <w:lvlJc w:val="left"/>
      <w:pPr>
        <w:ind w:left="2865" w:hanging="360"/>
      </w:pPr>
      <w:rPr>
        <w:rFonts w:hint="default"/>
        <w:lang w:val="ru-RU" w:eastAsia="en-US" w:bidi="ar-SA"/>
      </w:rPr>
    </w:lvl>
    <w:lvl w:ilvl="3" w:tplc="CA9C7E6A"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 w:tplc="4E48B438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37C26C12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7ECCEE2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BE4C2322">
      <w:numFmt w:val="bullet"/>
      <w:lvlText w:val="•"/>
      <w:lvlJc w:val="left"/>
      <w:pPr>
        <w:ind w:left="7528" w:hanging="360"/>
      </w:pPr>
      <w:rPr>
        <w:rFonts w:hint="default"/>
        <w:lang w:val="ru-RU" w:eastAsia="en-US" w:bidi="ar-SA"/>
      </w:rPr>
    </w:lvl>
    <w:lvl w:ilvl="8" w:tplc="41CEDD0C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733597"/>
    <w:multiLevelType w:val="hybridMultilevel"/>
    <w:tmpl w:val="6276C186"/>
    <w:lvl w:ilvl="0" w:tplc="B70E098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867A72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DF488BBE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79FE7650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42C2795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75E44E90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7FAA2990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0214F1D6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38A227B0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061520A"/>
    <w:multiLevelType w:val="hybridMultilevel"/>
    <w:tmpl w:val="2FC05FE0"/>
    <w:lvl w:ilvl="0" w:tplc="7092EA4E">
      <w:start w:val="1"/>
      <w:numFmt w:val="decimal"/>
      <w:lvlText w:val="%1."/>
      <w:lvlJc w:val="left"/>
      <w:pPr>
        <w:ind w:left="1275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043170">
      <w:numFmt w:val="bullet"/>
      <w:lvlText w:val="•"/>
      <w:lvlJc w:val="left"/>
      <w:pPr>
        <w:ind w:left="2184" w:hanging="428"/>
      </w:pPr>
      <w:rPr>
        <w:rFonts w:hint="default"/>
        <w:lang w:val="ru-RU" w:eastAsia="en-US" w:bidi="ar-SA"/>
      </w:rPr>
    </w:lvl>
    <w:lvl w:ilvl="2" w:tplc="FFA4FB86">
      <w:numFmt w:val="bullet"/>
      <w:lvlText w:val="•"/>
      <w:lvlJc w:val="left"/>
      <w:pPr>
        <w:ind w:left="3089" w:hanging="428"/>
      </w:pPr>
      <w:rPr>
        <w:rFonts w:hint="default"/>
        <w:lang w:val="ru-RU" w:eastAsia="en-US" w:bidi="ar-SA"/>
      </w:rPr>
    </w:lvl>
    <w:lvl w:ilvl="3" w:tplc="CDACB8E8">
      <w:numFmt w:val="bullet"/>
      <w:lvlText w:val="•"/>
      <w:lvlJc w:val="left"/>
      <w:pPr>
        <w:ind w:left="3993" w:hanging="428"/>
      </w:pPr>
      <w:rPr>
        <w:rFonts w:hint="default"/>
        <w:lang w:val="ru-RU" w:eastAsia="en-US" w:bidi="ar-SA"/>
      </w:rPr>
    </w:lvl>
    <w:lvl w:ilvl="4" w:tplc="279C11DC">
      <w:numFmt w:val="bullet"/>
      <w:lvlText w:val="•"/>
      <w:lvlJc w:val="left"/>
      <w:pPr>
        <w:ind w:left="4898" w:hanging="428"/>
      </w:pPr>
      <w:rPr>
        <w:rFonts w:hint="default"/>
        <w:lang w:val="ru-RU" w:eastAsia="en-US" w:bidi="ar-SA"/>
      </w:rPr>
    </w:lvl>
    <w:lvl w:ilvl="5" w:tplc="98A69ED8">
      <w:numFmt w:val="bullet"/>
      <w:lvlText w:val="•"/>
      <w:lvlJc w:val="left"/>
      <w:pPr>
        <w:ind w:left="5803" w:hanging="428"/>
      </w:pPr>
      <w:rPr>
        <w:rFonts w:hint="default"/>
        <w:lang w:val="ru-RU" w:eastAsia="en-US" w:bidi="ar-SA"/>
      </w:rPr>
    </w:lvl>
    <w:lvl w:ilvl="6" w:tplc="3632AC4E">
      <w:numFmt w:val="bullet"/>
      <w:lvlText w:val="•"/>
      <w:lvlJc w:val="left"/>
      <w:pPr>
        <w:ind w:left="6707" w:hanging="428"/>
      </w:pPr>
      <w:rPr>
        <w:rFonts w:hint="default"/>
        <w:lang w:val="ru-RU" w:eastAsia="en-US" w:bidi="ar-SA"/>
      </w:rPr>
    </w:lvl>
    <w:lvl w:ilvl="7" w:tplc="BBE49CFC">
      <w:numFmt w:val="bullet"/>
      <w:lvlText w:val="•"/>
      <w:lvlJc w:val="left"/>
      <w:pPr>
        <w:ind w:left="7612" w:hanging="428"/>
      </w:pPr>
      <w:rPr>
        <w:rFonts w:hint="default"/>
        <w:lang w:val="ru-RU" w:eastAsia="en-US" w:bidi="ar-SA"/>
      </w:rPr>
    </w:lvl>
    <w:lvl w:ilvl="8" w:tplc="0DD402F0">
      <w:numFmt w:val="bullet"/>
      <w:lvlText w:val="•"/>
      <w:lvlJc w:val="left"/>
      <w:pPr>
        <w:ind w:left="8517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20F80902"/>
    <w:multiLevelType w:val="hybridMultilevel"/>
    <w:tmpl w:val="E2D24042"/>
    <w:lvl w:ilvl="0" w:tplc="75D2590A">
      <w:start w:val="1"/>
      <w:numFmt w:val="decimal"/>
      <w:lvlText w:val="%1."/>
      <w:lvlJc w:val="left"/>
      <w:pPr>
        <w:ind w:left="1472" w:hanging="48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DDEE19E">
      <w:numFmt w:val="none"/>
      <w:lvlText w:val=""/>
      <w:lvlJc w:val="left"/>
      <w:pPr>
        <w:tabs>
          <w:tab w:val="num" w:pos="360"/>
        </w:tabs>
      </w:pPr>
    </w:lvl>
    <w:lvl w:ilvl="2" w:tplc="06AA06BA">
      <w:start w:val="1"/>
      <w:numFmt w:val="decimal"/>
      <w:lvlText w:val="%3."/>
      <w:lvlJc w:val="left"/>
      <w:pPr>
        <w:ind w:left="10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5EC08748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4" w:tplc="3D9CF052">
      <w:numFmt w:val="bullet"/>
      <w:lvlText w:val="•"/>
      <w:lvlJc w:val="left"/>
      <w:pPr>
        <w:ind w:left="2743" w:hanging="360"/>
      </w:pPr>
      <w:rPr>
        <w:rFonts w:hint="default"/>
        <w:lang w:val="ru-RU" w:eastAsia="en-US" w:bidi="ar-SA"/>
      </w:rPr>
    </w:lvl>
    <w:lvl w:ilvl="5" w:tplc="3E4418EE">
      <w:numFmt w:val="bullet"/>
      <w:lvlText w:val="•"/>
      <w:lvlJc w:val="left"/>
      <w:pPr>
        <w:ind w:left="4007" w:hanging="360"/>
      </w:pPr>
      <w:rPr>
        <w:rFonts w:hint="default"/>
        <w:lang w:val="ru-RU" w:eastAsia="en-US" w:bidi="ar-SA"/>
      </w:rPr>
    </w:lvl>
    <w:lvl w:ilvl="6" w:tplc="A874E034">
      <w:numFmt w:val="bullet"/>
      <w:lvlText w:val="•"/>
      <w:lvlJc w:val="left"/>
      <w:pPr>
        <w:ind w:left="5271" w:hanging="360"/>
      </w:pPr>
      <w:rPr>
        <w:rFonts w:hint="default"/>
        <w:lang w:val="ru-RU" w:eastAsia="en-US" w:bidi="ar-SA"/>
      </w:rPr>
    </w:lvl>
    <w:lvl w:ilvl="7" w:tplc="B740CAAA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8" w:tplc="78D0555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5863EE3"/>
    <w:multiLevelType w:val="multilevel"/>
    <w:tmpl w:val="A65A73D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7593C7F"/>
    <w:multiLevelType w:val="hybridMultilevel"/>
    <w:tmpl w:val="03E02A2C"/>
    <w:lvl w:ilvl="0" w:tplc="53C8B934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4A060C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47EA4A24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CCEAC86A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2650251E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76528FCA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E40A092E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81E6DBEC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AA66850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9C2234A"/>
    <w:multiLevelType w:val="hybridMultilevel"/>
    <w:tmpl w:val="09FED680"/>
    <w:lvl w:ilvl="0" w:tplc="8BE4158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1C5AB8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9C5A9646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62281986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961C5950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B48AC1B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EDBCD840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AB824BE4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EA3EEA20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41C6055"/>
    <w:multiLevelType w:val="hybridMultilevel"/>
    <w:tmpl w:val="1CC2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73CFC"/>
    <w:multiLevelType w:val="hybridMultilevel"/>
    <w:tmpl w:val="996E89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553C7"/>
    <w:multiLevelType w:val="hybridMultilevel"/>
    <w:tmpl w:val="887C8374"/>
    <w:lvl w:ilvl="0" w:tplc="6AD4CB18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0035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D570D940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1E0AD376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F77E2C96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ED80079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BD366D12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A518000C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43C41B32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AEA3349"/>
    <w:multiLevelType w:val="hybridMultilevel"/>
    <w:tmpl w:val="70887BCA"/>
    <w:lvl w:ilvl="0" w:tplc="60B6BE96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AC822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66646368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1A581A60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42E01492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64823C40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C24EE26C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EA72C7BC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27A0795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4243A47"/>
    <w:multiLevelType w:val="hybridMultilevel"/>
    <w:tmpl w:val="07D6D80C"/>
    <w:lvl w:ilvl="0" w:tplc="D8F83616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9A24D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448ADD04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8F148144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6D1A07A4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686C658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791A7EA8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7B366364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92A2BDDC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B2C752B"/>
    <w:multiLevelType w:val="hybridMultilevel"/>
    <w:tmpl w:val="6AEE8C48"/>
    <w:lvl w:ilvl="0" w:tplc="0930C290">
      <w:start w:val="8"/>
      <w:numFmt w:val="decimal"/>
      <w:lvlText w:val="%1."/>
      <w:lvlJc w:val="left"/>
      <w:pPr>
        <w:ind w:left="6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72812E">
      <w:start w:val="1"/>
      <w:numFmt w:val="decimal"/>
      <w:lvlText w:val="%2."/>
      <w:lvlJc w:val="left"/>
      <w:pPr>
        <w:ind w:left="1710" w:hanging="360"/>
      </w:pPr>
      <w:rPr>
        <w:rFonts w:hint="default"/>
        <w:spacing w:val="0"/>
        <w:w w:val="100"/>
        <w:lang w:val="ru-RU" w:eastAsia="en-US" w:bidi="ar-SA"/>
      </w:rPr>
    </w:lvl>
    <w:lvl w:ilvl="2" w:tplc="37DC5C22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3" w:tplc="D77C45EA">
      <w:numFmt w:val="bullet"/>
      <w:lvlText w:val="•"/>
      <w:lvlJc w:val="left"/>
      <w:pPr>
        <w:ind w:left="3632" w:hanging="360"/>
      </w:pPr>
      <w:rPr>
        <w:rFonts w:hint="default"/>
        <w:lang w:val="ru-RU" w:eastAsia="en-US" w:bidi="ar-SA"/>
      </w:rPr>
    </w:lvl>
    <w:lvl w:ilvl="4" w:tplc="A7806230">
      <w:numFmt w:val="bullet"/>
      <w:lvlText w:val="•"/>
      <w:lvlJc w:val="left"/>
      <w:pPr>
        <w:ind w:left="4588" w:hanging="360"/>
      </w:pPr>
      <w:rPr>
        <w:rFonts w:hint="default"/>
        <w:lang w:val="ru-RU" w:eastAsia="en-US" w:bidi="ar-SA"/>
      </w:rPr>
    </w:lvl>
    <w:lvl w:ilvl="5" w:tplc="5CE06828">
      <w:numFmt w:val="bullet"/>
      <w:lvlText w:val="•"/>
      <w:lvlJc w:val="left"/>
      <w:pPr>
        <w:ind w:left="5545" w:hanging="360"/>
      </w:pPr>
      <w:rPr>
        <w:rFonts w:hint="default"/>
        <w:lang w:val="ru-RU" w:eastAsia="en-US" w:bidi="ar-SA"/>
      </w:rPr>
    </w:lvl>
    <w:lvl w:ilvl="6" w:tplc="281886AA">
      <w:numFmt w:val="bullet"/>
      <w:lvlText w:val="•"/>
      <w:lvlJc w:val="left"/>
      <w:pPr>
        <w:ind w:left="6501" w:hanging="360"/>
      </w:pPr>
      <w:rPr>
        <w:rFonts w:hint="default"/>
        <w:lang w:val="ru-RU" w:eastAsia="en-US" w:bidi="ar-SA"/>
      </w:rPr>
    </w:lvl>
    <w:lvl w:ilvl="7" w:tplc="C3787872">
      <w:numFmt w:val="bullet"/>
      <w:lvlText w:val="•"/>
      <w:lvlJc w:val="left"/>
      <w:pPr>
        <w:ind w:left="7457" w:hanging="360"/>
      </w:pPr>
      <w:rPr>
        <w:rFonts w:hint="default"/>
        <w:lang w:val="ru-RU" w:eastAsia="en-US" w:bidi="ar-SA"/>
      </w:rPr>
    </w:lvl>
    <w:lvl w:ilvl="8" w:tplc="345C32B6">
      <w:numFmt w:val="bullet"/>
      <w:lvlText w:val="•"/>
      <w:lvlJc w:val="left"/>
      <w:pPr>
        <w:ind w:left="841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C01597D"/>
    <w:multiLevelType w:val="hybridMultilevel"/>
    <w:tmpl w:val="B9C43292"/>
    <w:lvl w:ilvl="0" w:tplc="658C1E36">
      <w:start w:val="1"/>
      <w:numFmt w:val="decimal"/>
      <w:lvlText w:val="%1."/>
      <w:lvlJc w:val="left"/>
      <w:pPr>
        <w:ind w:left="826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00C5D3C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2116C5DE">
      <w:numFmt w:val="bullet"/>
      <w:lvlText w:val="•"/>
      <w:lvlJc w:val="left"/>
      <w:pPr>
        <w:ind w:left="1901" w:hanging="181"/>
      </w:pPr>
      <w:rPr>
        <w:rFonts w:hint="default"/>
        <w:lang w:val="ru-RU" w:eastAsia="en-US" w:bidi="ar-SA"/>
      </w:rPr>
    </w:lvl>
    <w:lvl w:ilvl="3" w:tplc="556EBC64">
      <w:numFmt w:val="bullet"/>
      <w:lvlText w:val="•"/>
      <w:lvlJc w:val="left"/>
      <w:pPr>
        <w:ind w:left="2441" w:hanging="181"/>
      </w:pPr>
      <w:rPr>
        <w:rFonts w:hint="default"/>
        <w:lang w:val="ru-RU" w:eastAsia="en-US" w:bidi="ar-SA"/>
      </w:rPr>
    </w:lvl>
    <w:lvl w:ilvl="4" w:tplc="E3CA3AC8">
      <w:numFmt w:val="bullet"/>
      <w:lvlText w:val="•"/>
      <w:lvlJc w:val="left"/>
      <w:pPr>
        <w:ind w:left="2982" w:hanging="181"/>
      </w:pPr>
      <w:rPr>
        <w:rFonts w:hint="default"/>
        <w:lang w:val="ru-RU" w:eastAsia="en-US" w:bidi="ar-SA"/>
      </w:rPr>
    </w:lvl>
    <w:lvl w:ilvl="5" w:tplc="9AC28F28">
      <w:numFmt w:val="bullet"/>
      <w:lvlText w:val="•"/>
      <w:lvlJc w:val="left"/>
      <w:pPr>
        <w:ind w:left="3523" w:hanging="181"/>
      </w:pPr>
      <w:rPr>
        <w:rFonts w:hint="default"/>
        <w:lang w:val="ru-RU" w:eastAsia="en-US" w:bidi="ar-SA"/>
      </w:rPr>
    </w:lvl>
    <w:lvl w:ilvl="6" w:tplc="87126412">
      <w:numFmt w:val="bullet"/>
      <w:lvlText w:val="•"/>
      <w:lvlJc w:val="left"/>
      <w:pPr>
        <w:ind w:left="4063" w:hanging="181"/>
      </w:pPr>
      <w:rPr>
        <w:rFonts w:hint="default"/>
        <w:lang w:val="ru-RU" w:eastAsia="en-US" w:bidi="ar-SA"/>
      </w:rPr>
    </w:lvl>
    <w:lvl w:ilvl="7" w:tplc="8F182830">
      <w:numFmt w:val="bullet"/>
      <w:lvlText w:val="•"/>
      <w:lvlJc w:val="left"/>
      <w:pPr>
        <w:ind w:left="4604" w:hanging="181"/>
      </w:pPr>
      <w:rPr>
        <w:rFonts w:hint="default"/>
        <w:lang w:val="ru-RU" w:eastAsia="en-US" w:bidi="ar-SA"/>
      </w:rPr>
    </w:lvl>
    <w:lvl w:ilvl="8" w:tplc="21D2EFAA">
      <w:numFmt w:val="bullet"/>
      <w:lvlText w:val="•"/>
      <w:lvlJc w:val="left"/>
      <w:pPr>
        <w:ind w:left="5144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5F145305"/>
    <w:multiLevelType w:val="hybridMultilevel"/>
    <w:tmpl w:val="CF00AA58"/>
    <w:lvl w:ilvl="0" w:tplc="84F8B306">
      <w:start w:val="1"/>
      <w:numFmt w:val="decimal"/>
      <w:lvlText w:val="%1."/>
      <w:lvlJc w:val="left"/>
      <w:pPr>
        <w:ind w:left="1759" w:hanging="48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0369620">
      <w:numFmt w:val="none"/>
      <w:lvlText w:val=""/>
      <w:lvlJc w:val="left"/>
      <w:pPr>
        <w:tabs>
          <w:tab w:val="num" w:pos="647"/>
        </w:tabs>
      </w:pPr>
    </w:lvl>
    <w:lvl w:ilvl="2" w:tplc="D43CABC2">
      <w:start w:val="1"/>
      <w:numFmt w:val="decimal"/>
      <w:lvlText w:val="%3."/>
      <w:lvlJc w:val="left"/>
      <w:pPr>
        <w:ind w:left="128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DBABA4C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4" w:tplc="AE16EE5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5" w:tplc="2774D4E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6" w:tplc="24BA6470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7" w:tplc="7E3C2F80">
      <w:numFmt w:val="bullet"/>
      <w:lvlText w:val="•"/>
      <w:lvlJc w:val="left"/>
      <w:pPr>
        <w:ind w:left="6822" w:hanging="360"/>
      </w:pPr>
      <w:rPr>
        <w:rFonts w:hint="default"/>
        <w:lang w:val="ru-RU" w:eastAsia="en-US" w:bidi="ar-SA"/>
      </w:rPr>
    </w:lvl>
    <w:lvl w:ilvl="8" w:tplc="B2D4F008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1083B94"/>
    <w:multiLevelType w:val="hybridMultilevel"/>
    <w:tmpl w:val="A3A8152C"/>
    <w:lvl w:ilvl="0" w:tplc="7DD4AD72">
      <w:start w:val="2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5C7F9E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6136D48C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A1EC6798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B18A8A6E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26C80B38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CF128BF6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D40090B6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06F8A3D6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2064119"/>
    <w:multiLevelType w:val="hybridMultilevel"/>
    <w:tmpl w:val="5A7A73EE"/>
    <w:lvl w:ilvl="0" w:tplc="CAB2CAC6">
      <w:start w:val="1"/>
      <w:numFmt w:val="decimal"/>
      <w:lvlText w:val="%1."/>
      <w:lvlJc w:val="left"/>
      <w:pPr>
        <w:ind w:left="994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50EBD4">
      <w:numFmt w:val="bullet"/>
      <w:lvlText w:val="•"/>
      <w:lvlJc w:val="left"/>
      <w:pPr>
        <w:ind w:left="1932" w:hanging="356"/>
      </w:pPr>
      <w:rPr>
        <w:rFonts w:hint="default"/>
        <w:lang w:val="ru-RU" w:eastAsia="en-US" w:bidi="ar-SA"/>
      </w:rPr>
    </w:lvl>
    <w:lvl w:ilvl="2" w:tplc="C6505EB8">
      <w:numFmt w:val="bullet"/>
      <w:lvlText w:val="•"/>
      <w:lvlJc w:val="left"/>
      <w:pPr>
        <w:ind w:left="2865" w:hanging="356"/>
      </w:pPr>
      <w:rPr>
        <w:rFonts w:hint="default"/>
        <w:lang w:val="ru-RU" w:eastAsia="en-US" w:bidi="ar-SA"/>
      </w:rPr>
    </w:lvl>
    <w:lvl w:ilvl="3" w:tplc="5236523A">
      <w:numFmt w:val="bullet"/>
      <w:lvlText w:val="•"/>
      <w:lvlJc w:val="left"/>
      <w:pPr>
        <w:ind w:left="3797" w:hanging="356"/>
      </w:pPr>
      <w:rPr>
        <w:rFonts w:hint="default"/>
        <w:lang w:val="ru-RU" w:eastAsia="en-US" w:bidi="ar-SA"/>
      </w:rPr>
    </w:lvl>
    <w:lvl w:ilvl="4" w:tplc="F82415F2">
      <w:numFmt w:val="bullet"/>
      <w:lvlText w:val="•"/>
      <w:lvlJc w:val="left"/>
      <w:pPr>
        <w:ind w:left="4730" w:hanging="356"/>
      </w:pPr>
      <w:rPr>
        <w:rFonts w:hint="default"/>
        <w:lang w:val="ru-RU" w:eastAsia="en-US" w:bidi="ar-SA"/>
      </w:rPr>
    </w:lvl>
    <w:lvl w:ilvl="5" w:tplc="33EA1C60">
      <w:numFmt w:val="bullet"/>
      <w:lvlText w:val="•"/>
      <w:lvlJc w:val="left"/>
      <w:pPr>
        <w:ind w:left="5663" w:hanging="356"/>
      </w:pPr>
      <w:rPr>
        <w:rFonts w:hint="default"/>
        <w:lang w:val="ru-RU" w:eastAsia="en-US" w:bidi="ar-SA"/>
      </w:rPr>
    </w:lvl>
    <w:lvl w:ilvl="6" w:tplc="F364F9BC">
      <w:numFmt w:val="bullet"/>
      <w:lvlText w:val="•"/>
      <w:lvlJc w:val="left"/>
      <w:pPr>
        <w:ind w:left="6595" w:hanging="356"/>
      </w:pPr>
      <w:rPr>
        <w:rFonts w:hint="default"/>
        <w:lang w:val="ru-RU" w:eastAsia="en-US" w:bidi="ar-SA"/>
      </w:rPr>
    </w:lvl>
    <w:lvl w:ilvl="7" w:tplc="646C1CA2">
      <w:numFmt w:val="bullet"/>
      <w:lvlText w:val="•"/>
      <w:lvlJc w:val="left"/>
      <w:pPr>
        <w:ind w:left="7528" w:hanging="356"/>
      </w:pPr>
      <w:rPr>
        <w:rFonts w:hint="default"/>
        <w:lang w:val="ru-RU" w:eastAsia="en-US" w:bidi="ar-SA"/>
      </w:rPr>
    </w:lvl>
    <w:lvl w:ilvl="8" w:tplc="CA8CDC58">
      <w:numFmt w:val="bullet"/>
      <w:lvlText w:val="•"/>
      <w:lvlJc w:val="left"/>
      <w:pPr>
        <w:ind w:left="8461" w:hanging="356"/>
      </w:pPr>
      <w:rPr>
        <w:rFonts w:hint="default"/>
        <w:lang w:val="ru-RU" w:eastAsia="en-US" w:bidi="ar-SA"/>
      </w:rPr>
    </w:lvl>
  </w:abstractNum>
  <w:abstractNum w:abstractNumId="23" w15:restartNumberingAfterBreak="0">
    <w:nsid w:val="661E5C73"/>
    <w:multiLevelType w:val="hybridMultilevel"/>
    <w:tmpl w:val="1CC2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35EAE"/>
    <w:multiLevelType w:val="hybridMultilevel"/>
    <w:tmpl w:val="E58836BC"/>
    <w:lvl w:ilvl="0" w:tplc="2D56B81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DC1B6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23EC5C42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AF46AD72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6798B0A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73E2163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C4BCFBE0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76041A26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AA34FA58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A5C1747"/>
    <w:multiLevelType w:val="hybridMultilevel"/>
    <w:tmpl w:val="7D8A9942"/>
    <w:lvl w:ilvl="0" w:tplc="EDE40C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5628D4C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3E62BE38">
      <w:numFmt w:val="bullet"/>
      <w:lvlText w:val="•"/>
      <w:lvlJc w:val="left"/>
      <w:pPr>
        <w:ind w:left="2223" w:hanging="360"/>
      </w:pPr>
      <w:rPr>
        <w:rFonts w:hint="default"/>
        <w:lang w:val="ru-RU" w:eastAsia="en-US" w:bidi="ar-SA"/>
      </w:rPr>
    </w:lvl>
    <w:lvl w:ilvl="3" w:tplc="E0D03AA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4" w:tplc="0816B272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434074A2">
      <w:numFmt w:val="bullet"/>
      <w:lvlText w:val="•"/>
      <w:lvlJc w:val="left"/>
      <w:pPr>
        <w:ind w:left="5021" w:hanging="360"/>
      </w:pPr>
      <w:rPr>
        <w:rFonts w:hint="default"/>
        <w:lang w:val="ru-RU" w:eastAsia="en-US" w:bidi="ar-SA"/>
      </w:rPr>
    </w:lvl>
    <w:lvl w:ilvl="6" w:tplc="E642FC86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7" w:tplc="69347F12">
      <w:numFmt w:val="bullet"/>
      <w:lvlText w:val="•"/>
      <w:lvlJc w:val="left"/>
      <w:pPr>
        <w:ind w:left="6886" w:hanging="360"/>
      </w:pPr>
      <w:rPr>
        <w:rFonts w:hint="default"/>
        <w:lang w:val="ru-RU" w:eastAsia="en-US" w:bidi="ar-SA"/>
      </w:rPr>
    </w:lvl>
    <w:lvl w:ilvl="8" w:tplc="58BED39A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B31156B"/>
    <w:multiLevelType w:val="hybridMultilevel"/>
    <w:tmpl w:val="DA0A3F68"/>
    <w:lvl w:ilvl="0" w:tplc="C5CA878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41A1E48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278ED6B0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D7267FCC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30464D9A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7270D704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70781422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B46AF548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6A7A4ED6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8786CDE"/>
    <w:multiLevelType w:val="hybridMultilevel"/>
    <w:tmpl w:val="1D5CA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D02BB"/>
    <w:multiLevelType w:val="hybridMultilevel"/>
    <w:tmpl w:val="FD8472CA"/>
    <w:lvl w:ilvl="0" w:tplc="365E18C2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40CC2A34">
      <w:numFmt w:val="bullet"/>
      <w:lvlText w:val="•"/>
      <w:lvlJc w:val="left"/>
      <w:pPr>
        <w:ind w:left="712" w:hanging="181"/>
      </w:pPr>
      <w:rPr>
        <w:rFonts w:hint="default"/>
        <w:lang w:val="ru-RU" w:eastAsia="en-US" w:bidi="ar-SA"/>
      </w:rPr>
    </w:lvl>
    <w:lvl w:ilvl="2" w:tplc="62F4AAA2">
      <w:numFmt w:val="bullet"/>
      <w:lvlText w:val="•"/>
      <w:lvlJc w:val="left"/>
      <w:pPr>
        <w:ind w:left="1325" w:hanging="181"/>
      </w:pPr>
      <w:rPr>
        <w:rFonts w:hint="default"/>
        <w:lang w:val="ru-RU" w:eastAsia="en-US" w:bidi="ar-SA"/>
      </w:rPr>
    </w:lvl>
    <w:lvl w:ilvl="3" w:tplc="8448516E">
      <w:numFmt w:val="bullet"/>
      <w:lvlText w:val="•"/>
      <w:lvlJc w:val="left"/>
      <w:pPr>
        <w:ind w:left="1937" w:hanging="181"/>
      </w:pPr>
      <w:rPr>
        <w:rFonts w:hint="default"/>
        <w:lang w:val="ru-RU" w:eastAsia="en-US" w:bidi="ar-SA"/>
      </w:rPr>
    </w:lvl>
    <w:lvl w:ilvl="4" w:tplc="5B3EAF60">
      <w:numFmt w:val="bullet"/>
      <w:lvlText w:val="•"/>
      <w:lvlJc w:val="left"/>
      <w:pPr>
        <w:ind w:left="2550" w:hanging="181"/>
      </w:pPr>
      <w:rPr>
        <w:rFonts w:hint="default"/>
        <w:lang w:val="ru-RU" w:eastAsia="en-US" w:bidi="ar-SA"/>
      </w:rPr>
    </w:lvl>
    <w:lvl w:ilvl="5" w:tplc="7D0842BC">
      <w:numFmt w:val="bullet"/>
      <w:lvlText w:val="•"/>
      <w:lvlJc w:val="left"/>
      <w:pPr>
        <w:ind w:left="3163" w:hanging="181"/>
      </w:pPr>
      <w:rPr>
        <w:rFonts w:hint="default"/>
        <w:lang w:val="ru-RU" w:eastAsia="en-US" w:bidi="ar-SA"/>
      </w:rPr>
    </w:lvl>
    <w:lvl w:ilvl="6" w:tplc="B2BEB20A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7" w:tplc="A5BA5BDE">
      <w:numFmt w:val="bullet"/>
      <w:lvlText w:val="•"/>
      <w:lvlJc w:val="left"/>
      <w:pPr>
        <w:ind w:left="4388" w:hanging="181"/>
      </w:pPr>
      <w:rPr>
        <w:rFonts w:hint="default"/>
        <w:lang w:val="ru-RU" w:eastAsia="en-US" w:bidi="ar-SA"/>
      </w:rPr>
    </w:lvl>
    <w:lvl w:ilvl="8" w:tplc="E9F645FA">
      <w:numFmt w:val="bullet"/>
      <w:lvlText w:val="•"/>
      <w:lvlJc w:val="left"/>
      <w:pPr>
        <w:ind w:left="5000" w:hanging="181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12"/>
  </w:num>
  <w:num w:numId="5">
    <w:abstractNumId w:val="11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22"/>
  </w:num>
  <w:num w:numId="12">
    <w:abstractNumId w:val="18"/>
  </w:num>
  <w:num w:numId="13">
    <w:abstractNumId w:val="19"/>
  </w:num>
  <w:num w:numId="14">
    <w:abstractNumId w:val="1"/>
  </w:num>
  <w:num w:numId="15">
    <w:abstractNumId w:val="21"/>
  </w:num>
  <w:num w:numId="16">
    <w:abstractNumId w:val="26"/>
  </w:num>
  <w:num w:numId="17">
    <w:abstractNumId w:val="28"/>
  </w:num>
  <w:num w:numId="18">
    <w:abstractNumId w:val="25"/>
  </w:num>
  <w:num w:numId="19">
    <w:abstractNumId w:val="6"/>
  </w:num>
  <w:num w:numId="20">
    <w:abstractNumId w:val="15"/>
  </w:num>
  <w:num w:numId="21">
    <w:abstractNumId w:val="24"/>
  </w:num>
  <w:num w:numId="22">
    <w:abstractNumId w:val="17"/>
  </w:num>
  <w:num w:numId="23">
    <w:abstractNumId w:val="7"/>
  </w:num>
  <w:num w:numId="24">
    <w:abstractNumId w:val="9"/>
  </w:num>
  <w:num w:numId="25">
    <w:abstractNumId w:val="23"/>
  </w:num>
  <w:num w:numId="26">
    <w:abstractNumId w:val="10"/>
  </w:num>
  <w:num w:numId="27">
    <w:abstractNumId w:val="2"/>
  </w:num>
  <w:num w:numId="28">
    <w:abstractNumId w:val="27"/>
  </w:num>
  <w:num w:numId="2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0701"/>
    <w:rsid w:val="000075E9"/>
    <w:rsid w:val="00033CFF"/>
    <w:rsid w:val="00035BAB"/>
    <w:rsid w:val="00065338"/>
    <w:rsid w:val="000978E5"/>
    <w:rsid w:val="000A74BF"/>
    <w:rsid w:val="000D0CE0"/>
    <w:rsid w:val="000F5EFF"/>
    <w:rsid w:val="00130815"/>
    <w:rsid w:val="001378B2"/>
    <w:rsid w:val="00143221"/>
    <w:rsid w:val="001474DF"/>
    <w:rsid w:val="00155A00"/>
    <w:rsid w:val="00171CCE"/>
    <w:rsid w:val="001C2BE1"/>
    <w:rsid w:val="001D0264"/>
    <w:rsid w:val="001D38BA"/>
    <w:rsid w:val="001E383B"/>
    <w:rsid w:val="001E3961"/>
    <w:rsid w:val="00207038"/>
    <w:rsid w:val="0022190B"/>
    <w:rsid w:val="00236AD9"/>
    <w:rsid w:val="0026412C"/>
    <w:rsid w:val="00266C5A"/>
    <w:rsid w:val="002A66A0"/>
    <w:rsid w:val="002B2A8B"/>
    <w:rsid w:val="002B4D7A"/>
    <w:rsid w:val="002B7E6B"/>
    <w:rsid w:val="002C561F"/>
    <w:rsid w:val="002D7370"/>
    <w:rsid w:val="003177ED"/>
    <w:rsid w:val="00344E0E"/>
    <w:rsid w:val="00351646"/>
    <w:rsid w:val="00353D30"/>
    <w:rsid w:val="003A0953"/>
    <w:rsid w:val="00412DED"/>
    <w:rsid w:val="004278E1"/>
    <w:rsid w:val="00435BF4"/>
    <w:rsid w:val="00441F71"/>
    <w:rsid w:val="00451FA2"/>
    <w:rsid w:val="004759E6"/>
    <w:rsid w:val="004A2481"/>
    <w:rsid w:val="004B26D1"/>
    <w:rsid w:val="004F1141"/>
    <w:rsid w:val="00522518"/>
    <w:rsid w:val="00522BC4"/>
    <w:rsid w:val="00527ACA"/>
    <w:rsid w:val="00565A05"/>
    <w:rsid w:val="005869B5"/>
    <w:rsid w:val="005A782B"/>
    <w:rsid w:val="005C1ED9"/>
    <w:rsid w:val="0066567D"/>
    <w:rsid w:val="00670C51"/>
    <w:rsid w:val="00697073"/>
    <w:rsid w:val="006C3785"/>
    <w:rsid w:val="006C6BC4"/>
    <w:rsid w:val="006F20FF"/>
    <w:rsid w:val="006F267A"/>
    <w:rsid w:val="00791863"/>
    <w:rsid w:val="007E445F"/>
    <w:rsid w:val="00801068"/>
    <w:rsid w:val="00810701"/>
    <w:rsid w:val="00826782"/>
    <w:rsid w:val="00846AC3"/>
    <w:rsid w:val="008E56E7"/>
    <w:rsid w:val="00933D1B"/>
    <w:rsid w:val="00943979"/>
    <w:rsid w:val="00944A45"/>
    <w:rsid w:val="009522C9"/>
    <w:rsid w:val="00981859"/>
    <w:rsid w:val="009A147E"/>
    <w:rsid w:val="009B38B5"/>
    <w:rsid w:val="009D4D0C"/>
    <w:rsid w:val="009E6B8C"/>
    <w:rsid w:val="009F72C0"/>
    <w:rsid w:val="00A05184"/>
    <w:rsid w:val="00A12BB7"/>
    <w:rsid w:val="00AB72B8"/>
    <w:rsid w:val="00AC0F90"/>
    <w:rsid w:val="00AF246B"/>
    <w:rsid w:val="00B46B98"/>
    <w:rsid w:val="00B75CFA"/>
    <w:rsid w:val="00B87DA7"/>
    <w:rsid w:val="00BB01A0"/>
    <w:rsid w:val="00C0014A"/>
    <w:rsid w:val="00C02E15"/>
    <w:rsid w:val="00C14DA6"/>
    <w:rsid w:val="00C16F42"/>
    <w:rsid w:val="00C2242B"/>
    <w:rsid w:val="00C31E09"/>
    <w:rsid w:val="00C54FCB"/>
    <w:rsid w:val="00C560F1"/>
    <w:rsid w:val="00C61FA1"/>
    <w:rsid w:val="00C62206"/>
    <w:rsid w:val="00C823D4"/>
    <w:rsid w:val="00CA4DA7"/>
    <w:rsid w:val="00D059C4"/>
    <w:rsid w:val="00D15E51"/>
    <w:rsid w:val="00D63D4D"/>
    <w:rsid w:val="00D84163"/>
    <w:rsid w:val="00D86C99"/>
    <w:rsid w:val="00DE0D6B"/>
    <w:rsid w:val="00E17F12"/>
    <w:rsid w:val="00E37272"/>
    <w:rsid w:val="00E94F40"/>
    <w:rsid w:val="00EF5176"/>
    <w:rsid w:val="00F55CA9"/>
    <w:rsid w:val="00F56AFF"/>
    <w:rsid w:val="00F86088"/>
    <w:rsid w:val="00FA5D76"/>
    <w:rsid w:val="00FC028A"/>
    <w:rsid w:val="00FD072A"/>
    <w:rsid w:val="00FD2B34"/>
    <w:rsid w:val="00FF7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837A457"/>
  <w15:docId w15:val="{C8B4A47A-D9DE-45C8-8A06-A825157E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5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qFormat/>
    <w:rsid w:val="00826782"/>
    <w:pPr>
      <w:keepNext/>
      <w:widowControl/>
      <w:suppressAutoHyphens/>
      <w:autoSpaceDE/>
      <w:autoSpaceDN/>
      <w:spacing w:before="360" w:after="240" w:line="360" w:lineRule="auto"/>
      <w:ind w:right="-108"/>
      <w:jc w:val="both"/>
      <w:outlineLvl w:val="0"/>
    </w:pPr>
    <w:rPr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41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07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0701"/>
    <w:rPr>
      <w:sz w:val="28"/>
      <w:szCs w:val="28"/>
    </w:rPr>
  </w:style>
  <w:style w:type="paragraph" w:customStyle="1" w:styleId="11">
    <w:name w:val="Заголовок 11"/>
    <w:basedOn w:val="a"/>
    <w:link w:val="10"/>
    <w:qFormat/>
    <w:rsid w:val="00810701"/>
    <w:pPr>
      <w:ind w:left="1412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10701"/>
    <w:pPr>
      <w:ind w:left="1001" w:hanging="360"/>
    </w:pPr>
  </w:style>
  <w:style w:type="paragraph" w:customStyle="1" w:styleId="TableParagraph">
    <w:name w:val="Table Paragraph"/>
    <w:basedOn w:val="a"/>
    <w:uiPriority w:val="1"/>
    <w:qFormat/>
    <w:rsid w:val="00810701"/>
  </w:style>
  <w:style w:type="character" w:customStyle="1" w:styleId="10">
    <w:name w:val="Заголовок 1 Знак"/>
    <w:basedOn w:val="a0"/>
    <w:link w:val="11"/>
    <w:qFormat/>
    <w:rsid w:val="00C2242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FontStyle12">
    <w:name w:val="Font Style12"/>
    <w:qFormat/>
    <w:rsid w:val="00C224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qFormat/>
    <w:rsid w:val="00C2242B"/>
    <w:pPr>
      <w:widowControl/>
      <w:suppressAutoHyphens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Style2">
    <w:name w:val="Style2"/>
    <w:basedOn w:val="a"/>
    <w:qFormat/>
    <w:rsid w:val="00C2242B"/>
    <w:pPr>
      <w:suppressAutoHyphens/>
      <w:autoSpaceDE/>
      <w:autoSpaceDN/>
      <w:spacing w:line="322" w:lineRule="exact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C2242B"/>
    <w:pPr>
      <w:suppressAutoHyphens/>
      <w:autoSpaceDE/>
      <w:autoSpaceDN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033CFF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2">
    <w:name w:val="Заголовок 12"/>
    <w:basedOn w:val="a"/>
    <w:uiPriority w:val="1"/>
    <w:qFormat/>
    <w:rsid w:val="00033CFF"/>
    <w:pPr>
      <w:ind w:left="1412"/>
      <w:outlineLvl w:val="1"/>
    </w:pPr>
    <w:rPr>
      <w:b/>
      <w:bCs/>
      <w:sz w:val="28"/>
      <w:szCs w:val="28"/>
    </w:rPr>
  </w:style>
  <w:style w:type="character" w:styleId="a7">
    <w:name w:val="Hyperlink"/>
    <w:basedOn w:val="a0"/>
    <w:uiPriority w:val="99"/>
    <w:unhideWhenUsed/>
    <w:rsid w:val="00033CF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33CFF"/>
    <w:rPr>
      <w:color w:val="800080" w:themeColor="followedHyperlink"/>
      <w:u w:val="single"/>
    </w:rPr>
  </w:style>
  <w:style w:type="character" w:customStyle="1" w:styleId="9">
    <w:name w:val="Основной текст (9)_"/>
    <w:basedOn w:val="a0"/>
    <w:link w:val="90"/>
    <w:rsid w:val="00435BF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9pt">
    <w:name w:val="Основной текст (9) + 9 pt"/>
    <w:basedOn w:val="9"/>
    <w:rsid w:val="00435B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435BF4"/>
    <w:pPr>
      <w:shd w:val="clear" w:color="auto" w:fill="FFFFFF"/>
      <w:autoSpaceDE/>
      <w:autoSpaceDN/>
      <w:spacing w:after="180" w:line="240" w:lineRule="exact"/>
      <w:ind w:hanging="740"/>
    </w:pPr>
    <w:rPr>
      <w:b/>
      <w:bCs/>
      <w:sz w:val="19"/>
      <w:szCs w:val="19"/>
      <w:lang w:val="en-US"/>
    </w:rPr>
  </w:style>
  <w:style w:type="character" w:customStyle="1" w:styleId="110">
    <w:name w:val="Заголовок 1 Знак1"/>
    <w:basedOn w:val="a0"/>
    <w:uiPriority w:val="9"/>
    <w:rsid w:val="008267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9">
    <w:name w:val="footer"/>
    <w:basedOn w:val="a"/>
    <w:link w:val="aa"/>
    <w:rsid w:val="00065338"/>
    <w:pPr>
      <w:widowControl/>
      <w:autoSpaceDE/>
      <w:autoSpaceDN/>
      <w:jc w:val="center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0653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0653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5338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841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ad">
    <w:name w:val="Содержимое врезки"/>
    <w:basedOn w:val="a"/>
    <w:qFormat/>
    <w:rsid w:val="00D84163"/>
    <w:pPr>
      <w:suppressAutoHyphens/>
      <w:autoSpaceDE/>
      <w:autoSpaceDN/>
    </w:pPr>
  </w:style>
  <w:style w:type="table" w:customStyle="1" w:styleId="13">
    <w:name w:val="Сетка таблицы1"/>
    <w:basedOn w:val="a1"/>
    <w:next w:val="ae"/>
    <w:uiPriority w:val="39"/>
    <w:rsid w:val="00D84163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D84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">
    <w:name w:val="Normal 14"/>
    <w:basedOn w:val="a"/>
    <w:link w:val="Normal140"/>
    <w:qFormat/>
    <w:rsid w:val="004F1141"/>
    <w:pPr>
      <w:widowControl/>
      <w:suppressAutoHyphens/>
      <w:autoSpaceDE/>
      <w:autoSpaceDN/>
      <w:spacing w:line="360" w:lineRule="exact"/>
      <w:ind w:firstLine="720"/>
      <w:jc w:val="both"/>
    </w:pPr>
    <w:rPr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4F1141"/>
    <w:rPr>
      <w:rFonts w:ascii="Times New Roman" w:eastAsia="Times New Roman" w:hAnsi="Times New Roman" w:cs="Times New Roman"/>
      <w:b w:val="0"/>
      <w:bCs w:val="0"/>
      <w:sz w:val="28"/>
      <w:szCs w:val="28"/>
      <w:lang w:val="ru-RU" w:eastAsia="ru-RU"/>
    </w:rPr>
  </w:style>
  <w:style w:type="character" w:customStyle="1" w:styleId="a6">
    <w:name w:val="Абзац списка Знак"/>
    <w:link w:val="a5"/>
    <w:uiPriority w:val="34"/>
    <w:rsid w:val="00791863"/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A5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br.ru/fintech/reg_sup/" TargetMode="External"/><Relationship Id="rId18" Type="http://schemas.openxmlformats.org/officeDocument/2006/relationships/hyperlink" Target="https://cbr.ru/fintech/reg_sup/" TargetMode="External"/><Relationship Id="rId26" Type="http://schemas.openxmlformats.org/officeDocument/2006/relationships/hyperlink" Target="http://elib.fa.ru/rbook/Dadasheva.pdf" TargetMode="External"/><Relationship Id="rId39" Type="http://schemas.openxmlformats.org/officeDocument/2006/relationships/hyperlink" Target="http://search.ebscohost.com/" TargetMode="External"/><Relationship Id="rId21" Type="http://schemas.openxmlformats.org/officeDocument/2006/relationships/hyperlink" Target="https://cbr.ru/fintech/reg_sup/" TargetMode="External"/><Relationship Id="rId34" Type="http://schemas.openxmlformats.org/officeDocument/2006/relationships/hyperlink" Target="http://biblioclub.ru/" TargetMode="External"/><Relationship Id="rId42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cbr.ru/PSystem/sfp/" TargetMode="External"/><Relationship Id="rId20" Type="http://schemas.openxmlformats.org/officeDocument/2006/relationships/hyperlink" Target="https://cbr.ru/fintech/reg_sup/" TargetMode="External"/><Relationship Id="rId29" Type="http://schemas.openxmlformats.org/officeDocument/2006/relationships/hyperlink" Target="http://minfin.ru/" TargetMode="External"/><Relationship Id="rId41" Type="http://schemas.openxmlformats.org/officeDocument/2006/relationships/hyperlink" Target="https://portal.fa.ru/Files/Data/76644222-e273-45ef-92b8-c21b6d4ba497/mu_fi_m_mag_fmirk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fintech/dr/" TargetMode="External"/><Relationship Id="rId24" Type="http://schemas.openxmlformats.org/officeDocument/2006/relationships/hyperlink" Target="https://org.fa.ru/app/search/student;field=department;value=1141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s://ruslana.bvdep.com/" TargetMode="External"/><Relationship Id="rId40" Type="http://schemas.openxmlformats.org/officeDocument/2006/relationships/hyperlink" Target="https://portal.fa.ru/Files/Data/76644222-e273-45ef-92b8-c21b6d4ba497/mu_fi_m_mag_fmirk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br.ru/fintech/digital_biometric_id/" TargetMode="External"/><Relationship Id="rId23" Type="http://schemas.openxmlformats.org/officeDocument/2006/relationships/footer" Target="footer2.xml"/><Relationship Id="rId28" Type="http://schemas.openxmlformats.org/officeDocument/2006/relationships/hyperlink" Target="http://cbr.ru/" TargetMode="External"/><Relationship Id="rId36" Type="http://schemas.openxmlformats.org/officeDocument/2006/relationships/hyperlink" Target="https://www.biblio-online.ru/" TargetMode="External"/><Relationship Id="rId10" Type="http://schemas.openxmlformats.org/officeDocument/2006/relationships/hyperlink" Target="https://cbr.ru/PSystem/sfp/" TargetMode="External"/><Relationship Id="rId19" Type="http://schemas.openxmlformats.org/officeDocument/2006/relationships/hyperlink" Target="https://cbr.ru/fintech/regulatory_sandbox/" TargetMode="External"/><Relationship Id="rId31" Type="http://schemas.openxmlformats.org/officeDocument/2006/relationships/hyperlink" Target="http://www.rbc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br.ru/fintech/digital_biometric_id/" TargetMode="External"/><Relationship Id="rId14" Type="http://schemas.openxmlformats.org/officeDocument/2006/relationships/hyperlink" Target="https://cbr.ru/fintech/dr/" TargetMode="External"/><Relationship Id="rId22" Type="http://schemas.openxmlformats.org/officeDocument/2006/relationships/hyperlink" Target="https://cbr.ru/fintech/market_place/" TargetMode="External"/><Relationship Id="rId27" Type="http://schemas.openxmlformats.org/officeDocument/2006/relationships/hyperlink" Target="http://www.book.ru/book/931930" TargetMode="External"/><Relationship Id="rId30" Type="http://schemas.openxmlformats.org/officeDocument/2006/relationships/hyperlink" Target="http://moex.com/%20" TargetMode="External"/><Relationship Id="rId35" Type="http://schemas.openxmlformats.org/officeDocument/2006/relationships/hyperlink" Target="http://www.znanium.com/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cbr.ru/fintech/regulatory_sandbox/" TargetMode="External"/><Relationship Id="rId17" Type="http://schemas.openxmlformats.org/officeDocument/2006/relationships/hyperlink" Target="https://cbr.ru/fintech/regulatory_sandbox/" TargetMode="External"/><Relationship Id="rId25" Type="http://schemas.openxmlformats.org/officeDocument/2006/relationships/hyperlink" Target="http://elib.fa.ru/fbook/mirkin.pdf/info" TargetMode="Externa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orbisbanks.bvdinf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D80CF-4A1A-46F4-81D3-8FF9116F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33</Pages>
  <Words>9034</Words>
  <Characters>51498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Айрапетян Каринэ Петросовна</cp:lastModifiedBy>
  <cp:revision>7</cp:revision>
  <dcterms:created xsi:type="dcterms:W3CDTF">2024-01-09T15:04:00Z</dcterms:created>
  <dcterms:modified xsi:type="dcterms:W3CDTF">2024-06-13T15:36:00Z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2019-11-29T00:00:00Z</vt:filetime>
  </property>
  <property fmtid="{D5CDD505-2E9C-101B-9397-08002B2CF9AE}" pid="3" name="Creator">
    <vt:lpwstr>Microsoft® Word для Office 365</vt:lpwstr>
  </property>
  <property fmtid="{D5CDD505-2E9C-101B-9397-08002B2CF9AE}" pid="4" name="LastSaved">
    <vt:filetime>2023-11-25T00:00:00Z</vt:filetime>
  </property>
</Properties>
</file>